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B6C" w:rsidRDefault="00F4175E" w:rsidP="008A3132">
      <w:pPr>
        <w:spacing w:after="0"/>
        <w:jc w:val="left"/>
        <w:rPr>
          <w:rFonts w:ascii="Times New Roman" w:hAnsi="Times New Roman" w:cs="Times New Roman"/>
          <w:sz w:val="24"/>
          <w:szCs w:val="24"/>
        </w:rPr>
      </w:pPr>
      <w:r w:rsidRPr="00F4175E">
        <w:rPr>
          <w:rFonts w:ascii="Times New Roman" w:hAnsi="Times New Roman" w:cs="Times New Roman"/>
          <w:sz w:val="24"/>
          <w:szCs w:val="24"/>
        </w:rPr>
        <w:t xml:space="preserve">Lauri A. </w:t>
      </w:r>
      <w:r>
        <w:rPr>
          <w:rFonts w:ascii="Times New Roman" w:hAnsi="Times New Roman" w:cs="Times New Roman"/>
          <w:sz w:val="24"/>
          <w:szCs w:val="24"/>
        </w:rPr>
        <w:t>Schmid-Snoeck</w:t>
      </w:r>
      <w:r w:rsidR="00631595">
        <w:rPr>
          <w:rFonts w:ascii="Times New Roman" w:hAnsi="Times New Roman" w:cs="Times New Roman"/>
          <w:sz w:val="24"/>
          <w:szCs w:val="24"/>
        </w:rPr>
        <w:tab/>
      </w:r>
      <w:r w:rsidR="00631595">
        <w:rPr>
          <w:rFonts w:ascii="Times New Roman" w:hAnsi="Times New Roman" w:cs="Times New Roman"/>
          <w:sz w:val="24"/>
          <w:szCs w:val="24"/>
        </w:rPr>
        <w:tab/>
      </w:r>
      <w:r w:rsidR="00631595">
        <w:rPr>
          <w:rFonts w:ascii="Times New Roman" w:hAnsi="Times New Roman" w:cs="Times New Roman"/>
          <w:sz w:val="24"/>
          <w:szCs w:val="24"/>
        </w:rPr>
        <w:tab/>
      </w:r>
      <w:r w:rsidR="00631595">
        <w:rPr>
          <w:rFonts w:ascii="Times New Roman" w:hAnsi="Times New Roman" w:cs="Times New Roman"/>
          <w:sz w:val="24"/>
          <w:szCs w:val="24"/>
        </w:rPr>
        <w:tab/>
      </w:r>
      <w:r w:rsidR="00631595">
        <w:rPr>
          <w:rFonts w:ascii="Times New Roman" w:hAnsi="Times New Roman" w:cs="Times New Roman"/>
          <w:sz w:val="24"/>
          <w:szCs w:val="24"/>
        </w:rPr>
        <w:tab/>
      </w:r>
      <w:r w:rsidR="00631595">
        <w:rPr>
          <w:rFonts w:ascii="Times New Roman" w:hAnsi="Times New Roman" w:cs="Times New Roman"/>
          <w:sz w:val="24"/>
          <w:szCs w:val="24"/>
        </w:rPr>
        <w:tab/>
      </w:r>
      <w:r w:rsidR="00631595">
        <w:rPr>
          <w:rFonts w:ascii="Times New Roman" w:hAnsi="Times New Roman" w:cs="Times New Roman"/>
          <w:sz w:val="24"/>
          <w:szCs w:val="24"/>
        </w:rPr>
        <w:tab/>
        <w:t>February 28, 2010</w:t>
      </w:r>
    </w:p>
    <w:p w:rsidR="008A3132" w:rsidRDefault="00631595" w:rsidP="008A3132">
      <w:pPr>
        <w:spacing w:after="0"/>
        <w:jc w:val="left"/>
        <w:rPr>
          <w:rFonts w:ascii="Times New Roman" w:hAnsi="Times New Roman" w:cs="Times New Roman"/>
          <w:sz w:val="24"/>
          <w:szCs w:val="24"/>
        </w:rPr>
      </w:pPr>
      <w:r>
        <w:rPr>
          <w:rFonts w:ascii="Times New Roman" w:hAnsi="Times New Roman" w:cs="Times New Roman"/>
          <w:sz w:val="24"/>
          <w:szCs w:val="24"/>
        </w:rPr>
        <w:t>Ed. 702.22 Seminar in Applied Theory &amp; Research 1</w:t>
      </w:r>
      <w:r>
        <w:rPr>
          <w:rFonts w:ascii="Times New Roman" w:hAnsi="Times New Roman" w:cs="Times New Roman"/>
          <w:sz w:val="24"/>
          <w:szCs w:val="24"/>
        </w:rPr>
        <w:tab/>
      </w:r>
    </w:p>
    <w:p w:rsidR="008A3132" w:rsidRDefault="008A3132" w:rsidP="008A3132">
      <w:pPr>
        <w:spacing w:after="0"/>
        <w:jc w:val="left"/>
        <w:rPr>
          <w:rFonts w:ascii="Times New Roman" w:hAnsi="Times New Roman" w:cs="Times New Roman"/>
          <w:sz w:val="24"/>
          <w:szCs w:val="24"/>
        </w:rPr>
      </w:pPr>
      <w:r>
        <w:rPr>
          <w:rFonts w:ascii="Times New Roman" w:hAnsi="Times New Roman" w:cs="Times New Roman"/>
          <w:sz w:val="24"/>
          <w:szCs w:val="24"/>
        </w:rPr>
        <w:t>Dr. Sharon O’Connor-Petruso</w:t>
      </w:r>
    </w:p>
    <w:p w:rsidR="00631595" w:rsidRDefault="008A3132" w:rsidP="008A3132">
      <w:pPr>
        <w:spacing w:after="0"/>
        <w:jc w:val="left"/>
        <w:rPr>
          <w:rFonts w:ascii="Times New Roman" w:hAnsi="Times New Roman" w:cs="Times New Roman"/>
          <w:sz w:val="24"/>
          <w:szCs w:val="24"/>
        </w:rPr>
      </w:pPr>
      <w:r>
        <w:rPr>
          <w:rFonts w:ascii="Times New Roman" w:hAnsi="Times New Roman" w:cs="Times New Roman"/>
          <w:sz w:val="24"/>
          <w:szCs w:val="24"/>
        </w:rPr>
        <w:t xml:space="preserve">Wiki Assignment #2 – Annotated Citations </w:t>
      </w:r>
    </w:p>
    <w:p w:rsidR="008A3132" w:rsidRDefault="008A3132" w:rsidP="00F4175E">
      <w:pPr>
        <w:jc w:val="left"/>
        <w:rPr>
          <w:rFonts w:ascii="Times New Roman" w:hAnsi="Times New Roman" w:cs="Times New Roman"/>
          <w:sz w:val="24"/>
          <w:szCs w:val="24"/>
        </w:rPr>
      </w:pPr>
    </w:p>
    <w:p w:rsidR="00E11EFD" w:rsidRDefault="00E11EFD" w:rsidP="008A3132">
      <w:pPr>
        <w:rPr>
          <w:rFonts w:ascii="Times New Roman" w:hAnsi="Times New Roman" w:cs="Times New Roman"/>
          <w:sz w:val="24"/>
          <w:szCs w:val="24"/>
        </w:rPr>
      </w:pPr>
      <w:r>
        <w:rPr>
          <w:rFonts w:ascii="Times New Roman" w:hAnsi="Times New Roman" w:cs="Times New Roman"/>
          <w:sz w:val="24"/>
          <w:szCs w:val="24"/>
        </w:rPr>
        <w:t xml:space="preserve">Topic: “Why Doesn’t Teacher Call on Me?”  The </w:t>
      </w:r>
      <w:r w:rsidR="00135C58">
        <w:rPr>
          <w:rFonts w:ascii="Times New Roman" w:hAnsi="Times New Roman" w:cs="Times New Roman"/>
          <w:sz w:val="24"/>
          <w:szCs w:val="24"/>
        </w:rPr>
        <w:t>I</w:t>
      </w:r>
      <w:r>
        <w:rPr>
          <w:rFonts w:ascii="Times New Roman" w:hAnsi="Times New Roman" w:cs="Times New Roman"/>
          <w:sz w:val="24"/>
          <w:szCs w:val="24"/>
        </w:rPr>
        <w:t xml:space="preserve">mpact of </w:t>
      </w:r>
      <w:r w:rsidR="00135C58">
        <w:rPr>
          <w:rFonts w:ascii="Times New Roman" w:hAnsi="Times New Roman" w:cs="Times New Roman"/>
          <w:sz w:val="24"/>
          <w:szCs w:val="24"/>
        </w:rPr>
        <w:t>Implicit or Inadvertent T</w:t>
      </w:r>
      <w:r>
        <w:rPr>
          <w:rFonts w:ascii="Times New Roman" w:hAnsi="Times New Roman" w:cs="Times New Roman"/>
          <w:sz w:val="24"/>
          <w:szCs w:val="24"/>
        </w:rPr>
        <w:t xml:space="preserve">eacher </w:t>
      </w:r>
      <w:r w:rsidR="00135C58">
        <w:rPr>
          <w:rFonts w:ascii="Times New Roman" w:hAnsi="Times New Roman" w:cs="Times New Roman"/>
          <w:sz w:val="24"/>
          <w:szCs w:val="24"/>
        </w:rPr>
        <w:t>F</w:t>
      </w:r>
      <w:r>
        <w:rPr>
          <w:rFonts w:ascii="Times New Roman" w:hAnsi="Times New Roman" w:cs="Times New Roman"/>
          <w:sz w:val="24"/>
          <w:szCs w:val="24"/>
        </w:rPr>
        <w:t>avoritism in the Classroom.</w:t>
      </w:r>
    </w:p>
    <w:p w:rsidR="008A3132" w:rsidRDefault="008A3132" w:rsidP="008A3132">
      <w:pPr>
        <w:rPr>
          <w:rFonts w:ascii="Times New Roman" w:hAnsi="Times New Roman" w:cs="Times New Roman"/>
          <w:sz w:val="24"/>
          <w:szCs w:val="24"/>
        </w:rPr>
      </w:pPr>
    </w:p>
    <w:p w:rsidR="00F4175E" w:rsidRDefault="00F4175E" w:rsidP="00F4175E">
      <w:pPr>
        <w:ind w:left="720" w:hanging="720"/>
        <w:jc w:val="left"/>
        <w:rPr>
          <w:rFonts w:ascii="Times New Roman" w:hAnsi="Times New Roman" w:cs="Times New Roman"/>
          <w:sz w:val="24"/>
          <w:szCs w:val="24"/>
        </w:rPr>
      </w:pPr>
      <w:r>
        <w:rPr>
          <w:rFonts w:ascii="Times New Roman" w:hAnsi="Times New Roman" w:cs="Times New Roman"/>
          <w:sz w:val="24"/>
          <w:szCs w:val="24"/>
        </w:rPr>
        <w:t>Berry, D.,</w:t>
      </w:r>
      <w:r w:rsidR="002D1D5D">
        <w:rPr>
          <w:rFonts w:ascii="Times New Roman" w:hAnsi="Times New Roman" w:cs="Times New Roman"/>
          <w:sz w:val="24"/>
          <w:szCs w:val="24"/>
        </w:rPr>
        <w:t xml:space="preserve"> &amp;</w:t>
      </w:r>
      <w:r>
        <w:rPr>
          <w:rFonts w:ascii="Times New Roman" w:hAnsi="Times New Roman" w:cs="Times New Roman"/>
          <w:sz w:val="24"/>
          <w:szCs w:val="24"/>
        </w:rPr>
        <w:t xml:space="preserve"> O’Connor, E. </w:t>
      </w:r>
      <w:r w:rsidR="00DB369B">
        <w:rPr>
          <w:rFonts w:ascii="Times New Roman" w:hAnsi="Times New Roman" w:cs="Times New Roman"/>
          <w:sz w:val="24"/>
          <w:szCs w:val="24"/>
        </w:rPr>
        <w:t xml:space="preserve"> </w:t>
      </w:r>
      <w:r>
        <w:rPr>
          <w:rFonts w:ascii="Times New Roman" w:hAnsi="Times New Roman" w:cs="Times New Roman"/>
          <w:sz w:val="24"/>
          <w:szCs w:val="24"/>
        </w:rPr>
        <w:t xml:space="preserve">(2010).  Teacher-Child Relationships, and Social Skill Development across Middle Childhood: A child-by-Environment Analysis of Change.  </w:t>
      </w:r>
      <w:r>
        <w:rPr>
          <w:rFonts w:ascii="Times New Roman" w:hAnsi="Times New Roman" w:cs="Times New Roman"/>
          <w:i/>
          <w:sz w:val="24"/>
          <w:szCs w:val="24"/>
        </w:rPr>
        <w:t>Journal of Applied Developmental Psychology</w:t>
      </w:r>
      <w:r w:rsidR="00CB7546">
        <w:rPr>
          <w:rFonts w:ascii="Times New Roman" w:hAnsi="Times New Roman" w:cs="Times New Roman"/>
          <w:i/>
          <w:sz w:val="24"/>
          <w:szCs w:val="24"/>
        </w:rPr>
        <w:t>, 31</w:t>
      </w:r>
      <w:r w:rsidR="00111D1C">
        <w:rPr>
          <w:rFonts w:ascii="Times New Roman" w:hAnsi="Times New Roman" w:cs="Times New Roman"/>
          <w:sz w:val="24"/>
          <w:szCs w:val="24"/>
        </w:rPr>
        <w:t>(1)</w:t>
      </w:r>
      <w:r w:rsidR="00CB7546">
        <w:rPr>
          <w:rFonts w:ascii="Times New Roman" w:hAnsi="Times New Roman" w:cs="Times New Roman"/>
          <w:i/>
          <w:sz w:val="24"/>
          <w:szCs w:val="24"/>
        </w:rPr>
        <w:t xml:space="preserve">, </w:t>
      </w:r>
      <w:r w:rsidR="00CB7546">
        <w:rPr>
          <w:rFonts w:ascii="Times New Roman" w:hAnsi="Times New Roman" w:cs="Times New Roman"/>
          <w:sz w:val="24"/>
          <w:szCs w:val="24"/>
        </w:rPr>
        <w:t xml:space="preserve">1-14.  Abstract retrieved from </w:t>
      </w:r>
      <w:hyperlink r:id="rId7" w:history="1">
        <w:r w:rsidR="00CB7546" w:rsidRPr="00190DD4">
          <w:rPr>
            <w:rStyle w:val="Hyperlink"/>
            <w:rFonts w:ascii="Times New Roman" w:hAnsi="Times New Roman" w:cs="Times New Roman"/>
            <w:sz w:val="24"/>
            <w:szCs w:val="24"/>
          </w:rPr>
          <w:t>http://www.eric.ed.gov</w:t>
        </w:r>
      </w:hyperlink>
      <w:r w:rsidR="00CB7546">
        <w:rPr>
          <w:rFonts w:ascii="Times New Roman" w:hAnsi="Times New Roman" w:cs="Times New Roman"/>
          <w:sz w:val="24"/>
          <w:szCs w:val="24"/>
        </w:rPr>
        <w:t xml:space="preserve"> database. </w:t>
      </w:r>
      <w:r w:rsidR="00DB369B">
        <w:rPr>
          <w:rFonts w:ascii="Times New Roman" w:hAnsi="Times New Roman" w:cs="Times New Roman"/>
          <w:sz w:val="24"/>
          <w:szCs w:val="24"/>
        </w:rPr>
        <w:t xml:space="preserve"> </w:t>
      </w:r>
      <w:r w:rsidR="00CB7546">
        <w:rPr>
          <w:rFonts w:ascii="Times New Roman" w:hAnsi="Times New Roman" w:cs="Times New Roman"/>
          <w:sz w:val="24"/>
          <w:szCs w:val="24"/>
        </w:rPr>
        <w:t>(Accession No. ERIC #: EJ869961)</w:t>
      </w:r>
    </w:p>
    <w:p w:rsidR="004A50D0" w:rsidRDefault="00E11EFD" w:rsidP="00F4175E">
      <w:pPr>
        <w:ind w:left="720" w:hanging="720"/>
        <w:jc w:val="left"/>
        <w:rPr>
          <w:rFonts w:ascii="Times New Roman" w:hAnsi="Times New Roman" w:cs="Times New Roman"/>
          <w:sz w:val="24"/>
          <w:szCs w:val="24"/>
        </w:rPr>
      </w:pPr>
      <w:r>
        <w:rPr>
          <w:rFonts w:ascii="Times New Roman" w:hAnsi="Times New Roman" w:cs="Times New Roman"/>
          <w:sz w:val="24"/>
          <w:szCs w:val="24"/>
        </w:rPr>
        <w:tab/>
        <w:t>In this peer-reviewed article, the authors</w:t>
      </w:r>
      <w:r w:rsidR="008B6566">
        <w:rPr>
          <w:rFonts w:ascii="Times New Roman" w:hAnsi="Times New Roman" w:cs="Times New Roman"/>
          <w:sz w:val="24"/>
          <w:szCs w:val="24"/>
        </w:rPr>
        <w:t xml:space="preserve">, of Harvard University and New York University, respectively, </w:t>
      </w:r>
      <w:r>
        <w:rPr>
          <w:rFonts w:ascii="Times New Roman" w:hAnsi="Times New Roman" w:cs="Times New Roman"/>
          <w:sz w:val="24"/>
          <w:szCs w:val="24"/>
        </w:rPr>
        <w:t xml:space="preserve">studied ‘the growth trajectories of children’s social skills from kindergarten through sixth grade, and to investigate the roles of early behavior problems and teacher-child relationships </w:t>
      </w:r>
      <w:r w:rsidR="00E72EB4">
        <w:rPr>
          <w:rFonts w:ascii="Times New Roman" w:hAnsi="Times New Roman" w:cs="Times New Roman"/>
          <w:sz w:val="24"/>
          <w:szCs w:val="24"/>
        </w:rPr>
        <w:t xml:space="preserve">[in which] </w:t>
      </w:r>
      <w:r>
        <w:rPr>
          <w:rFonts w:ascii="Times New Roman" w:hAnsi="Times New Roman" w:cs="Times New Roman"/>
          <w:sz w:val="24"/>
          <w:szCs w:val="24"/>
        </w:rPr>
        <w:t>the magnitude of the effect increased as children aged</w:t>
      </w:r>
      <w:r w:rsidR="00E72EB4">
        <w:rPr>
          <w:rFonts w:ascii="Times New Roman" w:hAnsi="Times New Roman" w:cs="Times New Roman"/>
          <w:sz w:val="24"/>
          <w:szCs w:val="24"/>
        </w:rPr>
        <w:t>’, u</w:t>
      </w:r>
      <w:r>
        <w:rPr>
          <w:rFonts w:ascii="Times New Roman" w:hAnsi="Times New Roman" w:cs="Times New Roman"/>
          <w:sz w:val="24"/>
          <w:szCs w:val="24"/>
        </w:rPr>
        <w:t xml:space="preserve">sing data from </w:t>
      </w:r>
      <w:r w:rsidR="00135C58">
        <w:rPr>
          <w:rFonts w:ascii="Times New Roman" w:hAnsi="Times New Roman" w:cs="Times New Roman"/>
          <w:sz w:val="24"/>
          <w:szCs w:val="24"/>
        </w:rPr>
        <w:t>a National Institute of Child Health &amp; Development study of Early Child and Youth Development</w:t>
      </w:r>
      <w:r w:rsidR="00E72EB4">
        <w:rPr>
          <w:rFonts w:ascii="Times New Roman" w:hAnsi="Times New Roman" w:cs="Times New Roman"/>
          <w:sz w:val="24"/>
          <w:szCs w:val="24"/>
        </w:rPr>
        <w:t>.  T</w:t>
      </w:r>
      <w:r w:rsidR="00135C58">
        <w:rPr>
          <w:rFonts w:ascii="Times New Roman" w:hAnsi="Times New Roman" w:cs="Times New Roman"/>
          <w:sz w:val="24"/>
          <w:szCs w:val="24"/>
        </w:rPr>
        <w:t xml:space="preserve">his article may be helpful in gathering reliable, </w:t>
      </w:r>
      <w:r w:rsidR="008B6566">
        <w:rPr>
          <w:rFonts w:ascii="Times New Roman" w:hAnsi="Times New Roman" w:cs="Times New Roman"/>
          <w:sz w:val="24"/>
          <w:szCs w:val="24"/>
        </w:rPr>
        <w:t xml:space="preserve">quantitative and </w:t>
      </w:r>
      <w:r w:rsidR="00135C58">
        <w:rPr>
          <w:rFonts w:ascii="Times New Roman" w:hAnsi="Times New Roman" w:cs="Times New Roman"/>
          <w:sz w:val="24"/>
          <w:szCs w:val="24"/>
        </w:rPr>
        <w:t>authenticated information about teacher-child relationships</w:t>
      </w:r>
      <w:r w:rsidR="008B6566">
        <w:rPr>
          <w:rFonts w:ascii="Times New Roman" w:hAnsi="Times New Roman" w:cs="Times New Roman"/>
          <w:sz w:val="24"/>
          <w:szCs w:val="24"/>
        </w:rPr>
        <w:t xml:space="preserve"> and what</w:t>
      </w:r>
      <w:r w:rsidR="00135C58">
        <w:rPr>
          <w:rFonts w:ascii="Times New Roman" w:hAnsi="Times New Roman" w:cs="Times New Roman"/>
          <w:sz w:val="24"/>
          <w:szCs w:val="24"/>
        </w:rPr>
        <w:t xml:space="preserve"> </w:t>
      </w:r>
      <w:r w:rsidR="008B6566">
        <w:rPr>
          <w:rFonts w:ascii="Times New Roman" w:hAnsi="Times New Roman" w:cs="Times New Roman"/>
          <w:sz w:val="24"/>
          <w:szCs w:val="24"/>
        </w:rPr>
        <w:t xml:space="preserve">is the </w:t>
      </w:r>
      <w:r w:rsidR="00135C58">
        <w:rPr>
          <w:rFonts w:ascii="Times New Roman" w:hAnsi="Times New Roman" w:cs="Times New Roman"/>
          <w:sz w:val="24"/>
          <w:szCs w:val="24"/>
        </w:rPr>
        <w:t>result</w:t>
      </w:r>
      <w:r w:rsidR="00E72EB4">
        <w:rPr>
          <w:rFonts w:ascii="Times New Roman" w:hAnsi="Times New Roman" w:cs="Times New Roman"/>
          <w:sz w:val="24"/>
          <w:szCs w:val="24"/>
        </w:rPr>
        <w:t xml:space="preserve"> o</w:t>
      </w:r>
      <w:r w:rsidR="00135C58">
        <w:rPr>
          <w:rFonts w:ascii="Times New Roman" w:hAnsi="Times New Roman" w:cs="Times New Roman"/>
          <w:sz w:val="24"/>
          <w:szCs w:val="24"/>
        </w:rPr>
        <w:t>f failing</w:t>
      </w:r>
      <w:r w:rsidR="00E72EB4">
        <w:rPr>
          <w:rFonts w:ascii="Times New Roman" w:hAnsi="Times New Roman" w:cs="Times New Roman"/>
          <w:sz w:val="24"/>
          <w:szCs w:val="24"/>
        </w:rPr>
        <w:t xml:space="preserve"> to</w:t>
      </w:r>
      <w:r w:rsidR="00135C58">
        <w:rPr>
          <w:rFonts w:ascii="Times New Roman" w:hAnsi="Times New Roman" w:cs="Times New Roman"/>
          <w:sz w:val="24"/>
          <w:szCs w:val="24"/>
        </w:rPr>
        <w:t xml:space="preserve"> </w:t>
      </w:r>
      <w:r w:rsidR="00E72EB4">
        <w:rPr>
          <w:rFonts w:ascii="Times New Roman" w:hAnsi="Times New Roman" w:cs="Times New Roman"/>
          <w:sz w:val="24"/>
          <w:szCs w:val="24"/>
        </w:rPr>
        <w:t xml:space="preserve">connect with students.  Specifically, I will look for data that identifies what happens if </w:t>
      </w:r>
      <w:r w:rsidR="00135C58">
        <w:rPr>
          <w:rFonts w:ascii="Times New Roman" w:hAnsi="Times New Roman" w:cs="Times New Roman"/>
          <w:sz w:val="24"/>
          <w:szCs w:val="24"/>
        </w:rPr>
        <w:t xml:space="preserve">students </w:t>
      </w:r>
      <w:r w:rsidR="00E72EB4">
        <w:rPr>
          <w:rFonts w:ascii="Times New Roman" w:hAnsi="Times New Roman" w:cs="Times New Roman"/>
          <w:sz w:val="24"/>
          <w:szCs w:val="24"/>
        </w:rPr>
        <w:t xml:space="preserve">are not called on </w:t>
      </w:r>
      <w:r w:rsidR="0066758F">
        <w:rPr>
          <w:rFonts w:ascii="Times New Roman" w:hAnsi="Times New Roman" w:cs="Times New Roman"/>
          <w:sz w:val="24"/>
          <w:szCs w:val="24"/>
        </w:rPr>
        <w:t xml:space="preserve">in a fair and equitable manner. </w:t>
      </w:r>
    </w:p>
    <w:p w:rsidR="00DB369B" w:rsidRPr="00DB369B" w:rsidRDefault="00DB369B" w:rsidP="00F4175E">
      <w:pPr>
        <w:ind w:left="720" w:hanging="720"/>
        <w:jc w:val="left"/>
        <w:rPr>
          <w:rFonts w:ascii="Times New Roman" w:hAnsi="Times New Roman" w:cs="Times New Roman"/>
          <w:sz w:val="24"/>
          <w:szCs w:val="24"/>
        </w:rPr>
      </w:pPr>
      <w:r w:rsidRPr="00DB369B">
        <w:rPr>
          <w:rFonts w:ascii="Times New Roman" w:hAnsi="Times New Roman" w:cs="Times New Roman"/>
          <w:sz w:val="24"/>
          <w:szCs w:val="24"/>
        </w:rPr>
        <w:t xml:space="preserve">Butterman, E.  (2007). </w:t>
      </w:r>
      <w:r>
        <w:rPr>
          <w:rFonts w:ascii="Times New Roman" w:hAnsi="Times New Roman" w:cs="Times New Roman"/>
          <w:sz w:val="24"/>
          <w:szCs w:val="24"/>
        </w:rPr>
        <w:t xml:space="preserve"> Playing Favorites?  </w:t>
      </w:r>
      <w:r>
        <w:rPr>
          <w:rFonts w:ascii="Times New Roman" w:hAnsi="Times New Roman" w:cs="Times New Roman"/>
          <w:i/>
          <w:sz w:val="24"/>
          <w:szCs w:val="24"/>
        </w:rPr>
        <w:t>Instructor, 116</w:t>
      </w:r>
      <w:r w:rsidR="00111D1C">
        <w:rPr>
          <w:rFonts w:ascii="Times New Roman" w:hAnsi="Times New Roman" w:cs="Times New Roman"/>
          <w:sz w:val="24"/>
          <w:szCs w:val="24"/>
        </w:rPr>
        <w:t>(6)</w:t>
      </w:r>
      <w:r>
        <w:rPr>
          <w:rFonts w:ascii="Times New Roman" w:hAnsi="Times New Roman" w:cs="Times New Roman"/>
          <w:i/>
          <w:sz w:val="24"/>
          <w:szCs w:val="24"/>
        </w:rPr>
        <w:t xml:space="preserve">, </w:t>
      </w:r>
      <w:r>
        <w:rPr>
          <w:rFonts w:ascii="Times New Roman" w:hAnsi="Times New Roman" w:cs="Times New Roman"/>
          <w:sz w:val="24"/>
          <w:szCs w:val="24"/>
        </w:rPr>
        <w:t xml:space="preserve">39-41.  Abstract retrieved from </w:t>
      </w:r>
      <w:hyperlink r:id="rId8" w:history="1">
        <w:r w:rsidRPr="00190DD4">
          <w:rPr>
            <w:rStyle w:val="Hyperlink"/>
            <w:rFonts w:ascii="Times New Roman" w:hAnsi="Times New Roman" w:cs="Times New Roman"/>
            <w:sz w:val="24"/>
            <w:szCs w:val="24"/>
          </w:rPr>
          <w:t>http://www.eric.ed.gov</w:t>
        </w:r>
      </w:hyperlink>
      <w:r>
        <w:rPr>
          <w:rFonts w:ascii="Times New Roman" w:hAnsi="Times New Roman" w:cs="Times New Roman"/>
          <w:sz w:val="24"/>
          <w:szCs w:val="24"/>
        </w:rPr>
        <w:t xml:space="preserve"> database.  (Accession No. ERIC #: EJ792935</w:t>
      </w:r>
    </w:p>
    <w:p w:rsidR="00DB369B" w:rsidRPr="00DB369B" w:rsidRDefault="00414D42" w:rsidP="00F4175E">
      <w:pPr>
        <w:ind w:left="720" w:hanging="720"/>
        <w:jc w:val="left"/>
        <w:rPr>
          <w:rFonts w:ascii="Times New Roman" w:hAnsi="Times New Roman" w:cs="Times New Roman"/>
          <w:sz w:val="24"/>
          <w:szCs w:val="24"/>
        </w:rPr>
      </w:pPr>
      <w:r>
        <w:rPr>
          <w:rFonts w:ascii="Times New Roman" w:hAnsi="Times New Roman" w:cs="Times New Roman"/>
          <w:sz w:val="24"/>
          <w:szCs w:val="24"/>
        </w:rPr>
        <w:tab/>
        <w:t xml:space="preserve">This article from the Scholastic magazine Instructor.  Mr. Butterman describes what favoritism looks like and offers strategies and ideas to avoid preferential treatment.  If this article can be found, the strategies may be helpful in developing interventions for this project. </w:t>
      </w:r>
    </w:p>
    <w:p w:rsidR="009F1EBD" w:rsidRPr="009F1EBD" w:rsidRDefault="009F1EBD" w:rsidP="00F4175E">
      <w:pPr>
        <w:ind w:left="720" w:hanging="720"/>
        <w:jc w:val="left"/>
        <w:rPr>
          <w:rFonts w:ascii="Times New Roman" w:hAnsi="Times New Roman" w:cs="Times New Roman"/>
          <w:sz w:val="24"/>
          <w:szCs w:val="24"/>
        </w:rPr>
      </w:pPr>
      <w:r w:rsidRPr="00414D42">
        <w:rPr>
          <w:rFonts w:ascii="Times New Roman" w:hAnsi="Times New Roman" w:cs="Times New Roman"/>
          <w:sz w:val="24"/>
          <w:szCs w:val="24"/>
          <w:lang w:val="es-EC"/>
        </w:rPr>
        <w:t xml:space="preserve">Haydon, T., Mancil, G. R., &amp; Van Loan, C.  </w:t>
      </w:r>
      <w:r w:rsidRPr="009F1EBD">
        <w:rPr>
          <w:rFonts w:ascii="Times New Roman" w:hAnsi="Times New Roman" w:cs="Times New Roman"/>
          <w:sz w:val="24"/>
          <w:szCs w:val="24"/>
        </w:rPr>
        <w:t>(2009).  Using Opportunities to Respond in a General Education Classroom: A Case Study</w:t>
      </w:r>
      <w:r>
        <w:rPr>
          <w:rFonts w:ascii="Times New Roman" w:hAnsi="Times New Roman" w:cs="Times New Roman"/>
          <w:sz w:val="24"/>
          <w:szCs w:val="24"/>
        </w:rPr>
        <w:t xml:space="preserve">.  </w:t>
      </w:r>
      <w:r>
        <w:rPr>
          <w:rFonts w:ascii="Times New Roman" w:hAnsi="Times New Roman" w:cs="Times New Roman"/>
          <w:i/>
          <w:sz w:val="24"/>
          <w:szCs w:val="24"/>
        </w:rPr>
        <w:t>Education and Treatment of Children, 32</w:t>
      </w:r>
      <w:r w:rsidR="00111D1C">
        <w:rPr>
          <w:rFonts w:ascii="Times New Roman" w:hAnsi="Times New Roman" w:cs="Times New Roman"/>
          <w:sz w:val="24"/>
          <w:szCs w:val="24"/>
        </w:rPr>
        <w:t>(2)</w:t>
      </w:r>
      <w:r>
        <w:rPr>
          <w:rFonts w:ascii="Times New Roman" w:hAnsi="Times New Roman" w:cs="Times New Roman"/>
          <w:i/>
          <w:sz w:val="24"/>
          <w:szCs w:val="24"/>
        </w:rPr>
        <w:t xml:space="preserve">, </w:t>
      </w:r>
      <w:r>
        <w:rPr>
          <w:rFonts w:ascii="Times New Roman" w:hAnsi="Times New Roman" w:cs="Times New Roman"/>
          <w:sz w:val="24"/>
          <w:szCs w:val="24"/>
        </w:rPr>
        <w:t xml:space="preserve">267-278.  Abstract retrieved from </w:t>
      </w:r>
      <w:hyperlink r:id="rId9" w:history="1">
        <w:r w:rsidRPr="00190DD4">
          <w:rPr>
            <w:rStyle w:val="Hyperlink"/>
            <w:rFonts w:ascii="Times New Roman" w:hAnsi="Times New Roman" w:cs="Times New Roman"/>
            <w:sz w:val="24"/>
            <w:szCs w:val="24"/>
          </w:rPr>
          <w:t>http://eric.ed.gov</w:t>
        </w:r>
      </w:hyperlink>
      <w:r>
        <w:rPr>
          <w:rFonts w:ascii="Times New Roman" w:hAnsi="Times New Roman" w:cs="Times New Roman"/>
          <w:sz w:val="24"/>
          <w:szCs w:val="24"/>
        </w:rPr>
        <w:t xml:space="preserve"> database. (Accession No. ERIC #:</w:t>
      </w:r>
      <w:r w:rsidR="00DB369B">
        <w:rPr>
          <w:rFonts w:ascii="Times New Roman" w:hAnsi="Times New Roman" w:cs="Times New Roman"/>
          <w:sz w:val="24"/>
          <w:szCs w:val="24"/>
        </w:rPr>
        <w:t xml:space="preserve"> </w:t>
      </w:r>
      <w:r>
        <w:rPr>
          <w:rFonts w:ascii="Times New Roman" w:hAnsi="Times New Roman" w:cs="Times New Roman"/>
          <w:sz w:val="24"/>
          <w:szCs w:val="24"/>
        </w:rPr>
        <w:t>EJ844909</w:t>
      </w:r>
      <w:r w:rsidR="00DB369B">
        <w:rPr>
          <w:rFonts w:ascii="Times New Roman" w:hAnsi="Times New Roman" w:cs="Times New Roman"/>
          <w:sz w:val="24"/>
          <w:szCs w:val="24"/>
        </w:rPr>
        <w:t>)</w:t>
      </w:r>
      <w:r>
        <w:rPr>
          <w:rFonts w:ascii="Times New Roman" w:hAnsi="Times New Roman" w:cs="Times New Roman"/>
          <w:sz w:val="24"/>
          <w:szCs w:val="24"/>
        </w:rPr>
        <w:t xml:space="preserve">   </w:t>
      </w:r>
    </w:p>
    <w:p w:rsidR="00D45701" w:rsidRDefault="00414D42" w:rsidP="00F4175E">
      <w:pPr>
        <w:ind w:left="720" w:hanging="720"/>
        <w:jc w:val="left"/>
        <w:rPr>
          <w:rFonts w:ascii="Times New Roman" w:hAnsi="Times New Roman" w:cs="Times New Roman"/>
          <w:sz w:val="24"/>
          <w:szCs w:val="24"/>
        </w:rPr>
      </w:pPr>
      <w:r>
        <w:rPr>
          <w:rFonts w:ascii="Times New Roman" w:hAnsi="Times New Roman" w:cs="Times New Roman"/>
          <w:sz w:val="24"/>
          <w:szCs w:val="24"/>
        </w:rPr>
        <w:tab/>
      </w:r>
      <w:r w:rsidR="0067011A">
        <w:rPr>
          <w:rFonts w:ascii="Times New Roman" w:hAnsi="Times New Roman" w:cs="Times New Roman"/>
          <w:sz w:val="24"/>
          <w:szCs w:val="24"/>
        </w:rPr>
        <w:t xml:space="preserve">This is a peer-reviewed article.  </w:t>
      </w:r>
      <w:r w:rsidR="00D45701">
        <w:rPr>
          <w:rFonts w:ascii="Times New Roman" w:hAnsi="Times New Roman" w:cs="Times New Roman"/>
          <w:sz w:val="24"/>
          <w:szCs w:val="24"/>
        </w:rPr>
        <w:t xml:space="preserve">Mr. Haydon is affiliated with the University of Florida, Mr. Mancil is an Assistant Professor with the University of Central Florida.  </w:t>
      </w:r>
    </w:p>
    <w:p w:rsidR="00631595" w:rsidRDefault="0067011A" w:rsidP="00D45701">
      <w:pPr>
        <w:ind w:left="720"/>
        <w:jc w:val="left"/>
        <w:rPr>
          <w:rFonts w:ascii="Times New Roman" w:hAnsi="Times New Roman" w:cs="Times New Roman"/>
          <w:sz w:val="24"/>
          <w:szCs w:val="24"/>
        </w:rPr>
      </w:pPr>
      <w:r>
        <w:rPr>
          <w:rFonts w:ascii="Times New Roman" w:hAnsi="Times New Roman" w:cs="Times New Roman"/>
          <w:sz w:val="24"/>
          <w:szCs w:val="24"/>
        </w:rPr>
        <w:t xml:space="preserve">While </w:t>
      </w:r>
      <w:r w:rsidR="00D45701">
        <w:rPr>
          <w:rFonts w:ascii="Times New Roman" w:hAnsi="Times New Roman" w:cs="Times New Roman"/>
          <w:sz w:val="24"/>
          <w:szCs w:val="24"/>
        </w:rPr>
        <w:t xml:space="preserve">the article </w:t>
      </w:r>
      <w:r>
        <w:rPr>
          <w:rFonts w:ascii="Times New Roman" w:hAnsi="Times New Roman" w:cs="Times New Roman"/>
          <w:sz w:val="24"/>
          <w:szCs w:val="24"/>
        </w:rPr>
        <w:t xml:space="preserve">references children at-risk for emotional or behavior disorders, it focuses on the benefit of responding in a classroom setting.  The abstract specifically states, “Results indicated that when the teacher increased the rates of opportunities to respond, the student’s on-task behavior and correct responses increased”.  The full article should prove helpful in understanding what teachers did prior to the intervention and what types of response engaged the students more successfully. </w:t>
      </w:r>
    </w:p>
    <w:p w:rsidR="008A3132" w:rsidRDefault="00631595" w:rsidP="008A3132">
      <w:pPr>
        <w:spacing w:after="0"/>
        <w:jc w:val="left"/>
        <w:rPr>
          <w:rFonts w:ascii="Times New Roman" w:hAnsi="Times New Roman" w:cs="Times New Roman"/>
          <w:sz w:val="24"/>
          <w:szCs w:val="24"/>
        </w:rPr>
      </w:pPr>
      <w:r>
        <w:rPr>
          <w:rFonts w:ascii="Times New Roman" w:hAnsi="Times New Roman" w:cs="Times New Roman"/>
          <w:sz w:val="24"/>
          <w:szCs w:val="24"/>
        </w:rPr>
        <w:br w:type="column"/>
      </w:r>
      <w:r w:rsidR="008A3132" w:rsidRPr="00F4175E">
        <w:rPr>
          <w:rFonts w:ascii="Times New Roman" w:hAnsi="Times New Roman" w:cs="Times New Roman"/>
          <w:sz w:val="24"/>
          <w:szCs w:val="24"/>
        </w:rPr>
        <w:lastRenderedPageBreak/>
        <w:t xml:space="preserve">Lauri A. </w:t>
      </w:r>
      <w:r w:rsidR="008A3132">
        <w:rPr>
          <w:rFonts w:ascii="Times New Roman" w:hAnsi="Times New Roman" w:cs="Times New Roman"/>
          <w:sz w:val="24"/>
          <w:szCs w:val="24"/>
        </w:rPr>
        <w:t>Schmid-Snoeck</w:t>
      </w:r>
      <w:r w:rsidR="008A3132">
        <w:rPr>
          <w:rFonts w:ascii="Times New Roman" w:hAnsi="Times New Roman" w:cs="Times New Roman"/>
          <w:sz w:val="24"/>
          <w:szCs w:val="24"/>
        </w:rPr>
        <w:tab/>
      </w:r>
      <w:r w:rsidR="008A3132">
        <w:rPr>
          <w:rFonts w:ascii="Times New Roman" w:hAnsi="Times New Roman" w:cs="Times New Roman"/>
          <w:sz w:val="24"/>
          <w:szCs w:val="24"/>
        </w:rPr>
        <w:tab/>
      </w:r>
      <w:r w:rsidR="008A3132">
        <w:rPr>
          <w:rFonts w:ascii="Times New Roman" w:hAnsi="Times New Roman" w:cs="Times New Roman"/>
          <w:sz w:val="24"/>
          <w:szCs w:val="24"/>
        </w:rPr>
        <w:tab/>
      </w:r>
      <w:r w:rsidR="008A3132">
        <w:rPr>
          <w:rFonts w:ascii="Times New Roman" w:hAnsi="Times New Roman" w:cs="Times New Roman"/>
          <w:sz w:val="24"/>
          <w:szCs w:val="24"/>
        </w:rPr>
        <w:tab/>
      </w:r>
      <w:r w:rsidR="008A3132">
        <w:rPr>
          <w:rFonts w:ascii="Times New Roman" w:hAnsi="Times New Roman" w:cs="Times New Roman"/>
          <w:sz w:val="24"/>
          <w:szCs w:val="24"/>
        </w:rPr>
        <w:tab/>
      </w:r>
      <w:r w:rsidR="008A3132">
        <w:rPr>
          <w:rFonts w:ascii="Times New Roman" w:hAnsi="Times New Roman" w:cs="Times New Roman"/>
          <w:sz w:val="24"/>
          <w:szCs w:val="24"/>
        </w:rPr>
        <w:tab/>
      </w:r>
      <w:r w:rsidR="008A3132">
        <w:rPr>
          <w:rFonts w:ascii="Times New Roman" w:hAnsi="Times New Roman" w:cs="Times New Roman"/>
          <w:sz w:val="24"/>
          <w:szCs w:val="24"/>
        </w:rPr>
        <w:tab/>
        <w:t>February 28, 2010</w:t>
      </w:r>
    </w:p>
    <w:p w:rsidR="008A3132" w:rsidRDefault="008A3132" w:rsidP="00631595">
      <w:pPr>
        <w:ind w:left="720" w:hanging="720"/>
        <w:jc w:val="left"/>
        <w:rPr>
          <w:rFonts w:ascii="Times New Roman" w:hAnsi="Times New Roman" w:cs="Times New Roman"/>
          <w:sz w:val="24"/>
          <w:szCs w:val="24"/>
        </w:rPr>
      </w:pPr>
    </w:p>
    <w:p w:rsidR="00F4175E" w:rsidRPr="009F1EBD" w:rsidRDefault="009F1EBD" w:rsidP="00631595">
      <w:pPr>
        <w:ind w:left="720" w:hanging="720"/>
        <w:jc w:val="left"/>
        <w:rPr>
          <w:rFonts w:ascii="Times New Roman" w:hAnsi="Times New Roman" w:cs="Times New Roman"/>
          <w:sz w:val="24"/>
          <w:szCs w:val="24"/>
        </w:rPr>
      </w:pPr>
      <w:r>
        <w:rPr>
          <w:rFonts w:ascii="Times New Roman" w:hAnsi="Times New Roman" w:cs="Times New Roman"/>
          <w:sz w:val="24"/>
          <w:szCs w:val="24"/>
        </w:rPr>
        <w:t xml:space="preserve">Liew, J., Chen, Q., &amp; Hughes, J. N. (2010).  Child Effortful Control, Teacher-Student Relationships, and Achievement in Academically At-Risk Children: Additive and Interactive Effects.  </w:t>
      </w:r>
      <w:r>
        <w:rPr>
          <w:rFonts w:ascii="Times New Roman" w:hAnsi="Times New Roman" w:cs="Times New Roman"/>
          <w:i/>
          <w:sz w:val="24"/>
          <w:szCs w:val="24"/>
        </w:rPr>
        <w:t>Early Childhood Research Quarterly, 25</w:t>
      </w:r>
      <w:r w:rsidR="00111D1C">
        <w:rPr>
          <w:rFonts w:ascii="Times New Roman" w:hAnsi="Times New Roman" w:cs="Times New Roman"/>
          <w:sz w:val="24"/>
          <w:szCs w:val="24"/>
        </w:rPr>
        <w:t>(1)</w:t>
      </w:r>
      <w:r>
        <w:rPr>
          <w:rFonts w:ascii="Times New Roman" w:hAnsi="Times New Roman" w:cs="Times New Roman"/>
          <w:i/>
          <w:sz w:val="24"/>
          <w:szCs w:val="24"/>
        </w:rPr>
        <w:t xml:space="preserve">, </w:t>
      </w:r>
      <w:r>
        <w:rPr>
          <w:rFonts w:ascii="Times New Roman" w:hAnsi="Times New Roman" w:cs="Times New Roman"/>
          <w:sz w:val="24"/>
          <w:szCs w:val="24"/>
        </w:rPr>
        <w:t xml:space="preserve">51-64.  Abstract retrieved from </w:t>
      </w:r>
      <w:hyperlink r:id="rId10" w:history="1">
        <w:r w:rsidRPr="00190DD4">
          <w:rPr>
            <w:rStyle w:val="Hyperlink"/>
            <w:rFonts w:ascii="Times New Roman" w:hAnsi="Times New Roman" w:cs="Times New Roman"/>
            <w:sz w:val="24"/>
            <w:szCs w:val="24"/>
          </w:rPr>
          <w:t>http://www.eric.ed.gov</w:t>
        </w:r>
      </w:hyperlink>
      <w:r>
        <w:rPr>
          <w:rFonts w:ascii="Times New Roman" w:hAnsi="Times New Roman" w:cs="Times New Roman"/>
          <w:sz w:val="24"/>
          <w:szCs w:val="24"/>
        </w:rPr>
        <w:t xml:space="preserve"> database (Accession No. ERIC #:EJ864527)</w:t>
      </w:r>
    </w:p>
    <w:p w:rsidR="009F1EBD" w:rsidRDefault="0094305C" w:rsidP="0094305C">
      <w:pPr>
        <w:ind w:left="720"/>
        <w:jc w:val="left"/>
        <w:rPr>
          <w:rFonts w:ascii="Verdana" w:hAnsi="Verdana"/>
          <w:sz w:val="18"/>
          <w:szCs w:val="18"/>
        </w:rPr>
      </w:pPr>
      <w:r>
        <w:rPr>
          <w:rFonts w:ascii="Times New Roman" w:hAnsi="Times New Roman" w:cs="Times New Roman"/>
          <w:sz w:val="24"/>
          <w:szCs w:val="24"/>
        </w:rPr>
        <w:t>According to the Texas A&amp;M University website, Dr. Jeffrey</w:t>
      </w:r>
      <w:r w:rsidR="00D45701">
        <w:rPr>
          <w:rFonts w:ascii="Times New Roman" w:hAnsi="Times New Roman" w:cs="Times New Roman"/>
          <w:sz w:val="24"/>
          <w:szCs w:val="24"/>
        </w:rPr>
        <w:t xml:space="preserve">Liew </w:t>
      </w:r>
      <w:r>
        <w:rPr>
          <w:rFonts w:ascii="Times New Roman" w:hAnsi="Times New Roman" w:cs="Times New Roman"/>
          <w:sz w:val="24"/>
          <w:szCs w:val="24"/>
        </w:rPr>
        <w:t xml:space="preserve">is an Assistant Professor of Educational Psychology.  He has a number of published papers to his credit, which also can be found on the website.  He is involved in the college’s </w:t>
      </w:r>
      <w:r w:rsidR="00D45701">
        <w:rPr>
          <w:rFonts w:ascii="Times New Roman" w:hAnsi="Times New Roman" w:cs="Times New Roman"/>
          <w:sz w:val="24"/>
          <w:szCs w:val="24"/>
        </w:rPr>
        <w:t>Chi</w:t>
      </w:r>
      <w:r w:rsidR="000C7D4C">
        <w:rPr>
          <w:rFonts w:ascii="Times New Roman" w:hAnsi="Times New Roman" w:cs="Times New Roman"/>
          <w:sz w:val="24"/>
          <w:szCs w:val="24"/>
        </w:rPr>
        <w:t>ld Development Lab</w:t>
      </w:r>
      <w:r>
        <w:rPr>
          <w:rFonts w:ascii="Times New Roman" w:hAnsi="Times New Roman" w:cs="Times New Roman"/>
          <w:sz w:val="24"/>
          <w:szCs w:val="24"/>
        </w:rPr>
        <w:t xml:space="preserve"> that sponsors research projects at the university’s</w:t>
      </w:r>
      <w:r w:rsidR="000C7D4C">
        <w:rPr>
          <w:rFonts w:ascii="Times New Roman" w:hAnsi="Times New Roman" w:cs="Times New Roman"/>
          <w:sz w:val="24"/>
          <w:szCs w:val="24"/>
        </w:rPr>
        <w:t xml:space="preserve"> College of Education &amp; Human Development</w:t>
      </w:r>
      <w:r>
        <w:rPr>
          <w:rFonts w:ascii="Times New Roman" w:hAnsi="Times New Roman" w:cs="Times New Roman"/>
          <w:sz w:val="24"/>
          <w:szCs w:val="24"/>
        </w:rPr>
        <w:t xml:space="preserve"> (</w:t>
      </w:r>
      <w:hyperlink r:id="rId11" w:history="1">
        <w:r w:rsidRPr="000A4D65">
          <w:rPr>
            <w:rStyle w:val="Hyperlink"/>
            <w:rFonts w:ascii="Verdana" w:hAnsi="Verdana"/>
            <w:sz w:val="18"/>
            <w:szCs w:val="18"/>
          </w:rPr>
          <w:t>http://publicationslist.org/jeffrey.liew) 2/28/10</w:t>
        </w:r>
      </w:hyperlink>
      <w:r w:rsidR="00DA4BC0">
        <w:rPr>
          <w:rFonts w:ascii="Verdana" w:hAnsi="Verdana"/>
          <w:sz w:val="18"/>
          <w:szCs w:val="18"/>
        </w:rPr>
        <w:t>.</w:t>
      </w:r>
    </w:p>
    <w:p w:rsidR="0094305C" w:rsidRDefault="0094305C" w:rsidP="00F4175E">
      <w:pPr>
        <w:ind w:left="720" w:hanging="720"/>
        <w:jc w:val="left"/>
        <w:rPr>
          <w:rFonts w:ascii="Times New Roman" w:hAnsi="Times New Roman" w:cs="Times New Roman"/>
          <w:sz w:val="24"/>
          <w:szCs w:val="24"/>
        </w:rPr>
      </w:pPr>
      <w:r>
        <w:rPr>
          <w:rFonts w:ascii="Times New Roman" w:hAnsi="Times New Roman" w:cs="Times New Roman"/>
          <w:sz w:val="24"/>
          <w:szCs w:val="24"/>
        </w:rPr>
        <w:tab/>
        <w:t xml:space="preserve">761 students were examined for this study.  </w:t>
      </w:r>
      <w:r w:rsidR="0050301E">
        <w:rPr>
          <w:rFonts w:ascii="Times New Roman" w:hAnsi="Times New Roman" w:cs="Times New Roman"/>
          <w:sz w:val="24"/>
          <w:szCs w:val="24"/>
        </w:rPr>
        <w:t>The abstract states that m</w:t>
      </w:r>
      <w:r>
        <w:rPr>
          <w:rFonts w:ascii="Times New Roman" w:hAnsi="Times New Roman" w:cs="Times New Roman"/>
          <w:sz w:val="24"/>
          <w:szCs w:val="24"/>
        </w:rPr>
        <w:t>ost were from “low-income and ethnic minority backgrounds” which mirrors the</w:t>
      </w:r>
      <w:r w:rsidR="0050301E">
        <w:rPr>
          <w:rFonts w:ascii="Times New Roman" w:hAnsi="Times New Roman" w:cs="Times New Roman"/>
          <w:sz w:val="24"/>
          <w:szCs w:val="24"/>
        </w:rPr>
        <w:t xml:space="preserve"> student population of the</w:t>
      </w:r>
      <w:r>
        <w:rPr>
          <w:rFonts w:ascii="Times New Roman" w:hAnsi="Times New Roman" w:cs="Times New Roman"/>
          <w:sz w:val="24"/>
          <w:szCs w:val="24"/>
        </w:rPr>
        <w:t xml:space="preserve"> New York City school system</w:t>
      </w:r>
      <w:r w:rsidR="0050301E">
        <w:rPr>
          <w:rFonts w:ascii="Times New Roman" w:hAnsi="Times New Roman" w:cs="Times New Roman"/>
          <w:sz w:val="24"/>
          <w:szCs w:val="24"/>
        </w:rPr>
        <w:t>.  I</w:t>
      </w:r>
      <w:r>
        <w:rPr>
          <w:rFonts w:ascii="Times New Roman" w:hAnsi="Times New Roman" w:cs="Times New Roman"/>
          <w:sz w:val="24"/>
          <w:szCs w:val="24"/>
        </w:rPr>
        <w:t xml:space="preserve">t was found </w:t>
      </w:r>
      <w:r w:rsidR="0050301E">
        <w:rPr>
          <w:rFonts w:ascii="Times New Roman" w:hAnsi="Times New Roman" w:cs="Times New Roman"/>
          <w:sz w:val="24"/>
          <w:szCs w:val="24"/>
        </w:rPr>
        <w:t xml:space="preserve">that </w:t>
      </w:r>
      <w:r>
        <w:rPr>
          <w:rFonts w:ascii="Times New Roman" w:hAnsi="Times New Roman" w:cs="Times New Roman"/>
          <w:sz w:val="24"/>
          <w:szCs w:val="24"/>
        </w:rPr>
        <w:t>there was a correlation between “positive teacher-student relationships on future [student] achievement</w:t>
      </w:r>
      <w:r w:rsidR="0050301E">
        <w:rPr>
          <w:rFonts w:ascii="Times New Roman" w:hAnsi="Times New Roman" w:cs="Times New Roman"/>
          <w:sz w:val="24"/>
          <w:szCs w:val="24"/>
        </w:rPr>
        <w:t>.  Many of the at risk children benefitted, long-term, from positive teacher-student relationships and “have implications for narrowing achievement disparities…</w:t>
      </w:r>
      <w:r w:rsidR="00631595">
        <w:rPr>
          <w:rFonts w:ascii="Times New Roman" w:hAnsi="Times New Roman" w:cs="Times New Roman"/>
          <w:sz w:val="24"/>
          <w:szCs w:val="24"/>
        </w:rPr>
        <w:t>” (</w:t>
      </w:r>
      <w:r w:rsidR="0077383F">
        <w:rPr>
          <w:rFonts w:ascii="Times New Roman" w:hAnsi="Times New Roman" w:cs="Times New Roman"/>
          <w:sz w:val="24"/>
          <w:szCs w:val="24"/>
        </w:rPr>
        <w:t xml:space="preserve">Abstract Liew, Chen, &amp; Hughes, 2010, “Child Effortful Control”). </w:t>
      </w:r>
    </w:p>
    <w:p w:rsidR="00F4175E" w:rsidRDefault="00F4175E" w:rsidP="00F4175E">
      <w:pPr>
        <w:ind w:left="720" w:hanging="720"/>
        <w:jc w:val="left"/>
        <w:rPr>
          <w:rFonts w:ascii="Times New Roman" w:hAnsi="Times New Roman" w:cs="Times New Roman"/>
          <w:sz w:val="24"/>
          <w:szCs w:val="24"/>
        </w:rPr>
      </w:pPr>
      <w:r>
        <w:rPr>
          <w:rFonts w:ascii="Times New Roman" w:hAnsi="Times New Roman" w:cs="Times New Roman"/>
          <w:sz w:val="24"/>
          <w:szCs w:val="24"/>
        </w:rPr>
        <w:t xml:space="preserve">Logan, S., </w:t>
      </w:r>
      <w:r w:rsidR="002D1D5D">
        <w:rPr>
          <w:rFonts w:ascii="Times New Roman" w:hAnsi="Times New Roman" w:cs="Times New Roman"/>
          <w:sz w:val="24"/>
          <w:szCs w:val="24"/>
        </w:rPr>
        <w:t xml:space="preserve">&amp; </w:t>
      </w:r>
      <w:r>
        <w:rPr>
          <w:rFonts w:ascii="Times New Roman" w:hAnsi="Times New Roman" w:cs="Times New Roman"/>
          <w:sz w:val="24"/>
          <w:szCs w:val="24"/>
        </w:rPr>
        <w:t xml:space="preserve">Johnston, R. </w:t>
      </w:r>
      <w:r w:rsidR="00DB369B">
        <w:rPr>
          <w:rFonts w:ascii="Times New Roman" w:hAnsi="Times New Roman" w:cs="Times New Roman"/>
          <w:sz w:val="24"/>
          <w:szCs w:val="24"/>
        </w:rPr>
        <w:t xml:space="preserve"> </w:t>
      </w:r>
      <w:r>
        <w:rPr>
          <w:rFonts w:ascii="Times New Roman" w:hAnsi="Times New Roman" w:cs="Times New Roman"/>
          <w:sz w:val="24"/>
          <w:szCs w:val="24"/>
        </w:rPr>
        <w:t xml:space="preserve">(2009).  Gender Differences in Reading Ability and Attitudes: Examining where These Differences Lie.  </w:t>
      </w:r>
      <w:r>
        <w:rPr>
          <w:rFonts w:ascii="Times New Roman" w:hAnsi="Times New Roman" w:cs="Times New Roman"/>
          <w:i/>
          <w:sz w:val="24"/>
          <w:szCs w:val="24"/>
        </w:rPr>
        <w:t>Journal of Research in Reading, 32</w:t>
      </w:r>
      <w:r w:rsidR="00111D1C">
        <w:rPr>
          <w:rFonts w:ascii="Times New Roman" w:hAnsi="Times New Roman" w:cs="Times New Roman"/>
          <w:sz w:val="24"/>
          <w:szCs w:val="24"/>
        </w:rPr>
        <w:t>(</w:t>
      </w:r>
      <w:r w:rsidR="00111D1C" w:rsidRPr="00111D1C">
        <w:rPr>
          <w:rFonts w:ascii="Times New Roman" w:hAnsi="Times New Roman" w:cs="Times New Roman"/>
          <w:sz w:val="24"/>
          <w:szCs w:val="24"/>
        </w:rPr>
        <w:t>2)</w:t>
      </w:r>
      <w:r>
        <w:rPr>
          <w:rFonts w:ascii="Times New Roman" w:hAnsi="Times New Roman" w:cs="Times New Roman"/>
          <w:i/>
          <w:sz w:val="24"/>
          <w:szCs w:val="24"/>
        </w:rPr>
        <w:t xml:space="preserve">, </w:t>
      </w:r>
      <w:r>
        <w:rPr>
          <w:rFonts w:ascii="Times New Roman" w:hAnsi="Times New Roman" w:cs="Times New Roman"/>
          <w:sz w:val="24"/>
          <w:szCs w:val="24"/>
        </w:rPr>
        <w:t xml:space="preserve">199-214.  Abstract retrieved from </w:t>
      </w:r>
      <w:hyperlink r:id="rId12" w:history="1">
        <w:r w:rsidRPr="00190DD4">
          <w:rPr>
            <w:rStyle w:val="Hyperlink"/>
            <w:rFonts w:ascii="Times New Roman" w:hAnsi="Times New Roman" w:cs="Times New Roman"/>
            <w:sz w:val="24"/>
            <w:szCs w:val="24"/>
          </w:rPr>
          <w:t>http://www.eric.ed.gov</w:t>
        </w:r>
      </w:hyperlink>
      <w:r>
        <w:rPr>
          <w:rFonts w:ascii="Times New Roman" w:hAnsi="Times New Roman" w:cs="Times New Roman"/>
          <w:sz w:val="24"/>
          <w:szCs w:val="24"/>
        </w:rPr>
        <w:t xml:space="preserve"> database. (Accession No. ERIC#: EJ835883)</w:t>
      </w:r>
    </w:p>
    <w:p w:rsidR="00556035" w:rsidRDefault="00556035" w:rsidP="0077383F">
      <w:pPr>
        <w:ind w:left="720"/>
        <w:jc w:val="left"/>
        <w:rPr>
          <w:rFonts w:ascii="Times New Roman" w:hAnsi="Times New Roman" w:cs="Times New Roman"/>
          <w:sz w:val="24"/>
          <w:szCs w:val="24"/>
        </w:rPr>
      </w:pPr>
      <w:r>
        <w:rPr>
          <w:rFonts w:ascii="Times New Roman" w:hAnsi="Times New Roman" w:cs="Times New Roman"/>
          <w:sz w:val="24"/>
          <w:szCs w:val="24"/>
        </w:rPr>
        <w:t>Dr. Sarah Logan is a teacher and researcher out of Hull University in the United Kingdom.  Dr. Logan’s co-writer on this paper</w:t>
      </w:r>
      <w:r w:rsidR="00F879D5">
        <w:rPr>
          <w:rFonts w:ascii="Times New Roman" w:hAnsi="Times New Roman" w:cs="Times New Roman"/>
          <w:sz w:val="24"/>
          <w:szCs w:val="24"/>
        </w:rPr>
        <w:t>,</w:t>
      </w:r>
      <w:r>
        <w:rPr>
          <w:rFonts w:ascii="Times New Roman" w:hAnsi="Times New Roman" w:cs="Times New Roman"/>
          <w:sz w:val="24"/>
          <w:szCs w:val="24"/>
        </w:rPr>
        <w:t xml:space="preserve"> Professor Rhona Johnston, is also affiliated with Hull.  Together they work in the Department of Psychology</w:t>
      </w:r>
      <w:r w:rsidR="00F879D5">
        <w:rPr>
          <w:rFonts w:ascii="Times New Roman" w:hAnsi="Times New Roman" w:cs="Times New Roman"/>
          <w:sz w:val="24"/>
          <w:szCs w:val="24"/>
        </w:rPr>
        <w:t xml:space="preserve"> and b</w:t>
      </w:r>
      <w:r>
        <w:rPr>
          <w:rFonts w:ascii="Times New Roman" w:hAnsi="Times New Roman" w:cs="Times New Roman"/>
          <w:sz w:val="24"/>
          <w:szCs w:val="24"/>
        </w:rPr>
        <w:t xml:space="preserve">oth are members of several prestigious research or teaching societies.  </w:t>
      </w:r>
    </w:p>
    <w:p w:rsidR="00556035" w:rsidRDefault="00CB7546" w:rsidP="00556035">
      <w:pPr>
        <w:ind w:left="720"/>
        <w:jc w:val="left"/>
        <w:rPr>
          <w:rFonts w:ascii="Times New Roman" w:hAnsi="Times New Roman" w:cs="Times New Roman"/>
          <w:sz w:val="24"/>
          <w:szCs w:val="24"/>
        </w:rPr>
      </w:pPr>
      <w:r>
        <w:rPr>
          <w:rFonts w:ascii="Times New Roman" w:hAnsi="Times New Roman" w:cs="Times New Roman"/>
          <w:sz w:val="24"/>
          <w:szCs w:val="24"/>
        </w:rPr>
        <w:t xml:space="preserve">This article studies the differences between gender and reading ability.  </w:t>
      </w:r>
      <w:r w:rsidR="0077383F">
        <w:rPr>
          <w:rFonts w:ascii="Times New Roman" w:hAnsi="Times New Roman" w:cs="Times New Roman"/>
          <w:sz w:val="24"/>
          <w:szCs w:val="24"/>
        </w:rPr>
        <w:t>T</w:t>
      </w:r>
      <w:r>
        <w:rPr>
          <w:rFonts w:ascii="Times New Roman" w:hAnsi="Times New Roman" w:cs="Times New Roman"/>
          <w:sz w:val="24"/>
          <w:szCs w:val="24"/>
        </w:rPr>
        <w:t>he researcher</w:t>
      </w:r>
      <w:r w:rsidR="0077383F">
        <w:rPr>
          <w:rFonts w:ascii="Times New Roman" w:hAnsi="Times New Roman" w:cs="Times New Roman"/>
          <w:sz w:val="24"/>
          <w:szCs w:val="24"/>
        </w:rPr>
        <w:t>s</w:t>
      </w:r>
      <w:r>
        <w:rPr>
          <w:rFonts w:ascii="Times New Roman" w:hAnsi="Times New Roman" w:cs="Times New Roman"/>
          <w:sz w:val="24"/>
          <w:szCs w:val="24"/>
        </w:rPr>
        <w:t xml:space="preserve"> claim that girls scored somewhat better in comprehension skills, </w:t>
      </w:r>
      <w:r w:rsidR="0077383F">
        <w:rPr>
          <w:rFonts w:ascii="Times New Roman" w:hAnsi="Times New Roman" w:cs="Times New Roman"/>
          <w:sz w:val="24"/>
          <w:szCs w:val="24"/>
        </w:rPr>
        <w:t xml:space="preserve">but overall the differences were small.  “However, only boys’ reading ability was associated with attitude to reading and school…Conclusions are made regarding the applicability of these findings to the school situation.” (Abstract Logan &amp; Johnston, 2009, “Gender Differences in Reading”).  I will further investigate those conclusions </w:t>
      </w:r>
      <w:r w:rsidR="00556035">
        <w:rPr>
          <w:rFonts w:ascii="Times New Roman" w:hAnsi="Times New Roman" w:cs="Times New Roman"/>
          <w:sz w:val="24"/>
          <w:szCs w:val="24"/>
        </w:rPr>
        <w:t xml:space="preserve">to see if they </w:t>
      </w:r>
      <w:r w:rsidR="0077383F">
        <w:rPr>
          <w:rFonts w:ascii="Times New Roman" w:hAnsi="Times New Roman" w:cs="Times New Roman"/>
          <w:sz w:val="24"/>
          <w:szCs w:val="24"/>
        </w:rPr>
        <w:t xml:space="preserve">support </w:t>
      </w:r>
      <w:r w:rsidR="00556035">
        <w:rPr>
          <w:rFonts w:ascii="Times New Roman" w:hAnsi="Times New Roman" w:cs="Times New Roman"/>
          <w:sz w:val="24"/>
          <w:szCs w:val="24"/>
        </w:rPr>
        <w:t xml:space="preserve">the hypothesis </w:t>
      </w:r>
      <w:r w:rsidR="0077383F">
        <w:rPr>
          <w:rFonts w:ascii="Times New Roman" w:hAnsi="Times New Roman" w:cs="Times New Roman"/>
          <w:sz w:val="24"/>
          <w:szCs w:val="24"/>
        </w:rPr>
        <w:t>that favoritism</w:t>
      </w:r>
      <w:r w:rsidR="00556035">
        <w:rPr>
          <w:rFonts w:ascii="Times New Roman" w:hAnsi="Times New Roman" w:cs="Times New Roman"/>
          <w:sz w:val="24"/>
          <w:szCs w:val="24"/>
        </w:rPr>
        <w:t>,</w:t>
      </w:r>
      <w:r w:rsidR="0077383F">
        <w:rPr>
          <w:rFonts w:ascii="Times New Roman" w:hAnsi="Times New Roman" w:cs="Times New Roman"/>
          <w:sz w:val="24"/>
          <w:szCs w:val="24"/>
        </w:rPr>
        <w:t xml:space="preserve"> or the number of </w:t>
      </w:r>
      <w:r w:rsidR="00556035">
        <w:rPr>
          <w:rFonts w:ascii="Times New Roman" w:hAnsi="Times New Roman" w:cs="Times New Roman"/>
          <w:sz w:val="24"/>
          <w:szCs w:val="24"/>
        </w:rPr>
        <w:t xml:space="preserve">direct </w:t>
      </w:r>
      <w:r w:rsidR="0077383F">
        <w:rPr>
          <w:rFonts w:ascii="Times New Roman" w:hAnsi="Times New Roman" w:cs="Times New Roman"/>
          <w:sz w:val="24"/>
          <w:szCs w:val="24"/>
        </w:rPr>
        <w:t>student responses to teacher queries</w:t>
      </w:r>
      <w:r w:rsidR="00556035">
        <w:rPr>
          <w:rFonts w:ascii="Times New Roman" w:hAnsi="Times New Roman" w:cs="Times New Roman"/>
          <w:sz w:val="24"/>
          <w:szCs w:val="24"/>
        </w:rPr>
        <w:t>,</w:t>
      </w:r>
      <w:r w:rsidR="0077383F">
        <w:rPr>
          <w:rFonts w:ascii="Times New Roman" w:hAnsi="Times New Roman" w:cs="Times New Roman"/>
          <w:sz w:val="24"/>
          <w:szCs w:val="24"/>
        </w:rPr>
        <w:t xml:space="preserve"> may be involved in the child’s attitude towards school.  </w:t>
      </w:r>
    </w:p>
    <w:p w:rsidR="00DB369B" w:rsidRDefault="00DB369B" w:rsidP="00631595">
      <w:pPr>
        <w:ind w:left="720" w:hanging="720"/>
        <w:jc w:val="left"/>
        <w:rPr>
          <w:rFonts w:ascii="Times New Roman" w:hAnsi="Times New Roman" w:cs="Times New Roman"/>
          <w:sz w:val="24"/>
          <w:szCs w:val="24"/>
        </w:rPr>
      </w:pPr>
      <w:r>
        <w:rPr>
          <w:rFonts w:ascii="Times New Roman" w:hAnsi="Times New Roman" w:cs="Times New Roman"/>
          <w:sz w:val="24"/>
          <w:szCs w:val="24"/>
        </w:rPr>
        <w:t xml:space="preserve">Opoku-Amankwa, K.  (2009).  “Teacher Only Calls Her Pets”: Teacher’s Selective Attention and the Invisible Life of a Diverse Classroom in Ghana.  </w:t>
      </w:r>
      <w:r>
        <w:rPr>
          <w:rFonts w:ascii="Times New Roman" w:hAnsi="Times New Roman" w:cs="Times New Roman"/>
          <w:i/>
          <w:sz w:val="24"/>
          <w:szCs w:val="24"/>
        </w:rPr>
        <w:t>Language and Education, 23</w:t>
      </w:r>
      <w:r w:rsidR="00111D1C">
        <w:rPr>
          <w:rFonts w:ascii="Times New Roman" w:hAnsi="Times New Roman" w:cs="Times New Roman"/>
          <w:sz w:val="24"/>
          <w:szCs w:val="24"/>
        </w:rPr>
        <w:t>(3)</w:t>
      </w:r>
      <w:r>
        <w:rPr>
          <w:rFonts w:ascii="Times New Roman" w:hAnsi="Times New Roman" w:cs="Times New Roman"/>
          <w:i/>
          <w:sz w:val="24"/>
          <w:szCs w:val="24"/>
        </w:rPr>
        <w:t xml:space="preserve">, </w:t>
      </w:r>
      <w:r>
        <w:rPr>
          <w:rFonts w:ascii="Times New Roman" w:hAnsi="Times New Roman" w:cs="Times New Roman"/>
          <w:sz w:val="24"/>
          <w:szCs w:val="24"/>
        </w:rPr>
        <w:t xml:space="preserve">249-262.  Abstract retrieved from </w:t>
      </w:r>
      <w:hyperlink r:id="rId13" w:history="1">
        <w:r w:rsidRPr="00190DD4">
          <w:rPr>
            <w:rStyle w:val="Hyperlink"/>
            <w:rFonts w:ascii="Times New Roman" w:hAnsi="Times New Roman" w:cs="Times New Roman"/>
            <w:sz w:val="24"/>
            <w:szCs w:val="24"/>
          </w:rPr>
          <w:t>http://www.eric.ed.gov</w:t>
        </w:r>
      </w:hyperlink>
      <w:r>
        <w:rPr>
          <w:rFonts w:ascii="Times New Roman" w:hAnsi="Times New Roman" w:cs="Times New Roman"/>
          <w:sz w:val="24"/>
          <w:szCs w:val="24"/>
        </w:rPr>
        <w:t xml:space="preserve"> database.  (Accession No. ERIC#: EJ857902).  </w:t>
      </w:r>
    </w:p>
    <w:p w:rsidR="008A3132" w:rsidRDefault="00B13152" w:rsidP="00556035">
      <w:pPr>
        <w:ind w:left="720"/>
        <w:jc w:val="left"/>
        <w:rPr>
          <w:rFonts w:ascii="Times New Roman" w:hAnsi="Times New Roman" w:cs="Times New Roman"/>
          <w:sz w:val="24"/>
          <w:szCs w:val="24"/>
        </w:rPr>
      </w:pPr>
      <w:r>
        <w:rPr>
          <w:rFonts w:ascii="Times New Roman" w:hAnsi="Times New Roman" w:cs="Times New Roman"/>
          <w:sz w:val="24"/>
          <w:szCs w:val="24"/>
        </w:rPr>
        <w:t>In 2009, Mr. Opoku-Amankwa spoke at the 9</w:t>
      </w:r>
      <w:r w:rsidRPr="00B13152">
        <w:rPr>
          <w:rFonts w:ascii="Times New Roman" w:hAnsi="Times New Roman" w:cs="Times New Roman"/>
          <w:sz w:val="24"/>
          <w:szCs w:val="24"/>
          <w:vertAlign w:val="superscript"/>
        </w:rPr>
        <w:t>th</w:t>
      </w:r>
      <w:r>
        <w:rPr>
          <w:rFonts w:ascii="Times New Roman" w:hAnsi="Times New Roman" w:cs="Times New Roman"/>
          <w:sz w:val="24"/>
          <w:szCs w:val="24"/>
        </w:rPr>
        <w:t xml:space="preserve"> International Conference of the Association for Language Awareness in Hong Kong</w:t>
      </w:r>
      <w:r w:rsidR="00C904A6">
        <w:rPr>
          <w:rFonts w:ascii="Times New Roman" w:hAnsi="Times New Roman" w:cs="Times New Roman"/>
          <w:sz w:val="24"/>
          <w:szCs w:val="24"/>
        </w:rPr>
        <w:t xml:space="preserve">.  His topic was English-Only Language-in-Education Policy in Ghana.  </w:t>
      </w:r>
    </w:p>
    <w:p w:rsidR="008A3132" w:rsidRDefault="008A3132" w:rsidP="008A3132">
      <w:pPr>
        <w:ind w:left="720" w:hanging="720"/>
        <w:jc w:val="left"/>
        <w:rPr>
          <w:rFonts w:ascii="Times New Roman" w:hAnsi="Times New Roman" w:cs="Times New Roman"/>
          <w:sz w:val="24"/>
          <w:szCs w:val="24"/>
        </w:rPr>
      </w:pPr>
      <w:r>
        <w:rPr>
          <w:rFonts w:ascii="Times New Roman" w:hAnsi="Times New Roman" w:cs="Times New Roman"/>
          <w:sz w:val="24"/>
          <w:szCs w:val="24"/>
        </w:rPr>
        <w:br w:type="column"/>
      </w:r>
      <w:r w:rsidRPr="00F4175E">
        <w:rPr>
          <w:rFonts w:ascii="Times New Roman" w:hAnsi="Times New Roman" w:cs="Times New Roman"/>
          <w:sz w:val="24"/>
          <w:szCs w:val="24"/>
        </w:rPr>
        <w:lastRenderedPageBreak/>
        <w:t xml:space="preserve">Lauri A. </w:t>
      </w:r>
      <w:r>
        <w:rPr>
          <w:rFonts w:ascii="Times New Roman" w:hAnsi="Times New Roman" w:cs="Times New Roman"/>
          <w:sz w:val="24"/>
          <w:szCs w:val="24"/>
        </w:rPr>
        <w:t>Schmid-Snoeck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February 28, 2010</w:t>
      </w:r>
    </w:p>
    <w:p w:rsidR="008A3132" w:rsidRDefault="008A3132" w:rsidP="00556035">
      <w:pPr>
        <w:ind w:left="720"/>
        <w:jc w:val="left"/>
        <w:rPr>
          <w:rFonts w:ascii="Times New Roman" w:hAnsi="Times New Roman" w:cs="Times New Roman"/>
          <w:sz w:val="24"/>
          <w:szCs w:val="24"/>
        </w:rPr>
      </w:pPr>
    </w:p>
    <w:p w:rsidR="00C904A6" w:rsidRPr="00DB369B" w:rsidRDefault="00C904A6" w:rsidP="00556035">
      <w:pPr>
        <w:ind w:left="720"/>
        <w:jc w:val="left"/>
        <w:rPr>
          <w:rFonts w:ascii="Times New Roman" w:hAnsi="Times New Roman" w:cs="Times New Roman"/>
          <w:sz w:val="24"/>
          <w:szCs w:val="24"/>
        </w:rPr>
      </w:pPr>
      <w:r>
        <w:rPr>
          <w:rFonts w:ascii="Times New Roman" w:hAnsi="Times New Roman" w:cs="Times New Roman"/>
          <w:sz w:val="24"/>
          <w:szCs w:val="24"/>
        </w:rPr>
        <w:t xml:space="preserve">In this peer-reviewed paper, Mr. Opoku-Amankwa observed classroom life in Ghana.  Specifically he looked at teacher favoritism such as “selective attention to pupils, teacher remarks and comments, corporal punishment,…[that] help create inequality and cumulative contribute to communication failure and underachievement” (Abstract Opoku-Amankwa, 2009, “Teacher Only Calls her Pets”).  This article appears to be at the heart of my </w:t>
      </w:r>
      <w:r w:rsidR="00631595">
        <w:rPr>
          <w:rFonts w:ascii="Times New Roman" w:hAnsi="Times New Roman" w:cs="Times New Roman"/>
          <w:sz w:val="24"/>
          <w:szCs w:val="24"/>
        </w:rPr>
        <w:t>hypothesis that</w:t>
      </w:r>
      <w:r>
        <w:rPr>
          <w:rFonts w:ascii="Times New Roman" w:hAnsi="Times New Roman" w:cs="Times New Roman"/>
          <w:sz w:val="24"/>
          <w:szCs w:val="24"/>
        </w:rPr>
        <w:t xml:space="preserve"> students who are not included in classroom communication will suffer academically and socially.  Further, Mr. Opoku-Amankwa offers suggestions that will be helpful when developing effective intervention solut</w:t>
      </w:r>
      <w:r w:rsidR="007A2512">
        <w:rPr>
          <w:rFonts w:ascii="Times New Roman" w:hAnsi="Times New Roman" w:cs="Times New Roman"/>
          <w:sz w:val="24"/>
          <w:szCs w:val="24"/>
        </w:rPr>
        <w:t>ions to avoid or curtail inequitable practices.</w:t>
      </w:r>
      <w:r>
        <w:rPr>
          <w:rFonts w:ascii="Times New Roman" w:hAnsi="Times New Roman" w:cs="Times New Roman"/>
          <w:sz w:val="24"/>
          <w:szCs w:val="24"/>
        </w:rPr>
        <w:t xml:space="preserve"> </w:t>
      </w:r>
    </w:p>
    <w:p w:rsidR="00111D1C" w:rsidRDefault="00111D1C" w:rsidP="00111D1C">
      <w:pPr>
        <w:ind w:left="720" w:hanging="720"/>
        <w:jc w:val="left"/>
        <w:rPr>
          <w:rFonts w:ascii="Times New Roman" w:hAnsi="Times New Roman" w:cs="Times New Roman"/>
          <w:sz w:val="24"/>
          <w:szCs w:val="24"/>
        </w:rPr>
      </w:pPr>
      <w:r>
        <w:rPr>
          <w:rFonts w:ascii="Times New Roman" w:hAnsi="Times New Roman" w:cs="Times New Roman"/>
          <w:sz w:val="24"/>
          <w:szCs w:val="24"/>
        </w:rPr>
        <w:t xml:space="preserve">Sadker, D. Ed., &amp; Silber, E. S. Ed.  (2007).  </w:t>
      </w:r>
      <w:r w:rsidRPr="002D1D5D">
        <w:rPr>
          <w:rFonts w:ascii="Times New Roman" w:hAnsi="Times New Roman" w:cs="Times New Roman"/>
          <w:i/>
          <w:sz w:val="24"/>
          <w:szCs w:val="24"/>
        </w:rPr>
        <w:t>Gender in the Classroom: Foundations, Skills, Methods and Strategies Across the Curriculum</w:t>
      </w:r>
      <w:r>
        <w:rPr>
          <w:rFonts w:ascii="Times New Roman" w:hAnsi="Times New Roman" w:cs="Times New Roman"/>
          <w:i/>
          <w:sz w:val="24"/>
          <w:szCs w:val="24"/>
        </w:rPr>
        <w:t xml:space="preserve">.  </w:t>
      </w:r>
      <w:r>
        <w:rPr>
          <w:rFonts w:ascii="Times New Roman" w:hAnsi="Times New Roman" w:cs="Times New Roman"/>
          <w:sz w:val="24"/>
          <w:szCs w:val="24"/>
        </w:rPr>
        <w:t xml:space="preserve">Mahwah, NJ: Lawrence Erlbaum Assoc. Abstract retrieved from </w:t>
      </w:r>
      <w:hyperlink r:id="rId14" w:history="1">
        <w:r w:rsidRPr="00190DD4">
          <w:rPr>
            <w:rStyle w:val="Hyperlink"/>
            <w:rFonts w:ascii="Times New Roman" w:hAnsi="Times New Roman" w:cs="Times New Roman"/>
            <w:sz w:val="24"/>
            <w:szCs w:val="24"/>
          </w:rPr>
          <w:t>http://www.eric.ed.gov</w:t>
        </w:r>
      </w:hyperlink>
      <w:r>
        <w:rPr>
          <w:rFonts w:ascii="Times New Roman" w:hAnsi="Times New Roman" w:cs="Times New Roman"/>
          <w:sz w:val="24"/>
          <w:szCs w:val="24"/>
        </w:rPr>
        <w:t xml:space="preserve"> database. (Accession No. ERIC #: ED493765)</w:t>
      </w:r>
    </w:p>
    <w:p w:rsidR="004F367A" w:rsidRDefault="004F367A" w:rsidP="00111D1C">
      <w:pPr>
        <w:ind w:left="720" w:hanging="720"/>
        <w:jc w:val="left"/>
        <w:rPr>
          <w:rFonts w:ascii="Times New Roman" w:hAnsi="Times New Roman" w:cs="Times New Roman"/>
          <w:sz w:val="24"/>
          <w:szCs w:val="24"/>
        </w:rPr>
      </w:pPr>
      <w:r>
        <w:rPr>
          <w:rFonts w:ascii="Times New Roman" w:hAnsi="Times New Roman" w:cs="Times New Roman"/>
          <w:sz w:val="24"/>
          <w:szCs w:val="24"/>
        </w:rPr>
        <w:tab/>
        <w:t xml:space="preserve">Mr. Sadker and </w:t>
      </w:r>
      <w:r w:rsidR="00B844F5">
        <w:rPr>
          <w:rFonts w:ascii="Times New Roman" w:hAnsi="Times New Roman" w:cs="Times New Roman"/>
          <w:sz w:val="24"/>
          <w:szCs w:val="24"/>
        </w:rPr>
        <w:t xml:space="preserve">Dr. Silber have collaborated together editing several books.  Mr. Sadker has co-authored others as well.  Mr. Sadker is Professor Emeritus at American University, Washington, D.C. and Dr. Silber is the Director of Mentoring Latinas at Fordham University in New York.  Mr. Sadker collaborated with Myra Sadker in a book entitled “Failing at Fairness: How America’s Schools Cheat Girls”.  I will attempt to get this book as it appears, from the title, that it would provide me with additional information regarding favoritism in the classroom, specifically boys over girls.  </w:t>
      </w:r>
    </w:p>
    <w:p w:rsidR="00C904A6" w:rsidRDefault="00B844F5" w:rsidP="00111D1C">
      <w:pPr>
        <w:ind w:left="720" w:hanging="720"/>
        <w:jc w:val="left"/>
        <w:rPr>
          <w:rFonts w:ascii="Times New Roman" w:hAnsi="Times New Roman" w:cs="Times New Roman"/>
          <w:sz w:val="24"/>
          <w:szCs w:val="24"/>
        </w:rPr>
      </w:pPr>
      <w:r>
        <w:rPr>
          <w:rFonts w:ascii="Times New Roman" w:hAnsi="Times New Roman" w:cs="Times New Roman"/>
          <w:sz w:val="24"/>
          <w:szCs w:val="24"/>
        </w:rPr>
        <w:tab/>
        <w:t>“Gender in the Classroom” is a book that expounds on the failure to train teachers to deal with gender bias and the impact that has in the classroom.  The abstract states that the book can be used to fill the gap in that training and offers and “Instructor’s Manual…[with] teaching ideas…interactive activities…built around “Essential Equity Questions”.  This book is a must read for</w:t>
      </w:r>
      <w:r w:rsidR="00F879D5">
        <w:rPr>
          <w:rFonts w:ascii="Times New Roman" w:hAnsi="Times New Roman" w:cs="Times New Roman"/>
          <w:sz w:val="24"/>
          <w:szCs w:val="24"/>
        </w:rPr>
        <w:t xml:space="preserve"> this action research project as I believe it will help identify how inequities occur, especially that is has a section on “how to observe classrooms to “see” gender bias…”(Abstract Sadker &amp; Silber, 2007, “Gender in the Classroom”). </w:t>
      </w:r>
      <w:r>
        <w:rPr>
          <w:rFonts w:ascii="Times New Roman" w:hAnsi="Times New Roman" w:cs="Times New Roman"/>
          <w:sz w:val="24"/>
          <w:szCs w:val="24"/>
        </w:rPr>
        <w:t xml:space="preserve"> </w:t>
      </w:r>
    </w:p>
    <w:p w:rsidR="00FB69AD" w:rsidRDefault="00FB69AD" w:rsidP="002D1D5D">
      <w:pPr>
        <w:ind w:left="720" w:hanging="720"/>
        <w:jc w:val="left"/>
        <w:rPr>
          <w:rFonts w:ascii="Times New Roman" w:hAnsi="Times New Roman" w:cs="Times New Roman"/>
          <w:sz w:val="24"/>
          <w:szCs w:val="24"/>
        </w:rPr>
      </w:pPr>
      <w:r>
        <w:rPr>
          <w:rFonts w:ascii="Times New Roman" w:hAnsi="Times New Roman" w:cs="Times New Roman"/>
          <w:sz w:val="24"/>
          <w:szCs w:val="24"/>
        </w:rPr>
        <w:t xml:space="preserve">Swinson, J., &amp; Harrop, A. </w:t>
      </w:r>
      <w:r w:rsidR="00DB369B">
        <w:rPr>
          <w:rFonts w:ascii="Times New Roman" w:hAnsi="Times New Roman" w:cs="Times New Roman"/>
          <w:sz w:val="24"/>
          <w:szCs w:val="24"/>
        </w:rPr>
        <w:t xml:space="preserve"> </w:t>
      </w:r>
      <w:r>
        <w:rPr>
          <w:rFonts w:ascii="Times New Roman" w:hAnsi="Times New Roman" w:cs="Times New Roman"/>
          <w:sz w:val="24"/>
          <w:szCs w:val="24"/>
        </w:rPr>
        <w:t xml:space="preserve">(2009).  Teacher Talk Directed to Boys and Girls and Its Relationship to Their Behavior.  </w:t>
      </w:r>
      <w:r>
        <w:rPr>
          <w:rFonts w:ascii="Times New Roman" w:hAnsi="Times New Roman" w:cs="Times New Roman"/>
          <w:i/>
          <w:sz w:val="24"/>
          <w:szCs w:val="24"/>
        </w:rPr>
        <w:t>Educational Studies, 35</w:t>
      </w:r>
      <w:r w:rsidR="00111D1C">
        <w:rPr>
          <w:rFonts w:ascii="Times New Roman" w:hAnsi="Times New Roman" w:cs="Times New Roman"/>
          <w:sz w:val="24"/>
          <w:szCs w:val="24"/>
        </w:rPr>
        <w:t>(5)</w:t>
      </w:r>
      <w:r>
        <w:rPr>
          <w:rFonts w:ascii="Times New Roman" w:hAnsi="Times New Roman" w:cs="Times New Roman"/>
          <w:i/>
          <w:sz w:val="24"/>
          <w:szCs w:val="24"/>
        </w:rPr>
        <w:t xml:space="preserve">, </w:t>
      </w:r>
      <w:r>
        <w:rPr>
          <w:rFonts w:ascii="Times New Roman" w:hAnsi="Times New Roman" w:cs="Times New Roman"/>
          <w:sz w:val="24"/>
          <w:szCs w:val="24"/>
        </w:rPr>
        <w:t xml:space="preserve">515-524.  Abstract retrieved from </w:t>
      </w:r>
      <w:hyperlink r:id="rId15" w:history="1">
        <w:r w:rsidRPr="00190DD4">
          <w:rPr>
            <w:rStyle w:val="Hyperlink"/>
            <w:rFonts w:ascii="Times New Roman" w:hAnsi="Times New Roman" w:cs="Times New Roman"/>
            <w:sz w:val="24"/>
            <w:szCs w:val="24"/>
          </w:rPr>
          <w:t>http://eric.ed.gov</w:t>
        </w:r>
      </w:hyperlink>
      <w:r>
        <w:rPr>
          <w:rFonts w:ascii="Times New Roman" w:hAnsi="Times New Roman" w:cs="Times New Roman"/>
          <w:sz w:val="24"/>
          <w:szCs w:val="24"/>
        </w:rPr>
        <w:t xml:space="preserve"> database. (Accession No. ERIC #: EJ866477)</w:t>
      </w:r>
    </w:p>
    <w:p w:rsidR="00FB69AD" w:rsidRDefault="00FB69AD" w:rsidP="002D1D5D">
      <w:pPr>
        <w:ind w:left="720" w:hanging="720"/>
        <w:jc w:val="left"/>
        <w:rPr>
          <w:rFonts w:ascii="Times New Roman" w:hAnsi="Times New Roman" w:cs="Times New Roman"/>
          <w:sz w:val="24"/>
          <w:szCs w:val="24"/>
        </w:rPr>
      </w:pPr>
      <w:r>
        <w:rPr>
          <w:rFonts w:ascii="Times New Roman" w:hAnsi="Times New Roman" w:cs="Times New Roman"/>
          <w:sz w:val="24"/>
          <w:szCs w:val="24"/>
        </w:rPr>
        <w:t xml:space="preserve"> </w:t>
      </w:r>
      <w:r w:rsidR="00F879D5">
        <w:rPr>
          <w:rFonts w:ascii="Times New Roman" w:hAnsi="Times New Roman" w:cs="Times New Roman"/>
          <w:sz w:val="24"/>
          <w:szCs w:val="24"/>
        </w:rPr>
        <w:tab/>
      </w:r>
      <w:r w:rsidR="00D21F7E">
        <w:rPr>
          <w:rFonts w:ascii="Times New Roman" w:hAnsi="Times New Roman" w:cs="Times New Roman"/>
          <w:sz w:val="24"/>
          <w:szCs w:val="24"/>
        </w:rPr>
        <w:t xml:space="preserve">Both authors of this peer-reviewed paper are affiliated with the Liverpool John Moores University in the UK.  Dr. Swinson is a senior educational psychologist and honorary lecturer while Harrop is Professor Emeritus.  Both are in the Educational Psychology Department and have, with other researchers, published many other research papers on children and behavior.  </w:t>
      </w:r>
    </w:p>
    <w:p w:rsidR="00F4175E" w:rsidRPr="00F4175E" w:rsidRDefault="00D21F7E" w:rsidP="002D1D5D">
      <w:pPr>
        <w:ind w:left="720" w:hanging="720"/>
        <w:jc w:val="left"/>
        <w:rPr>
          <w:rFonts w:ascii="Times New Roman" w:hAnsi="Times New Roman" w:cs="Times New Roman"/>
          <w:sz w:val="24"/>
          <w:szCs w:val="24"/>
        </w:rPr>
      </w:pPr>
      <w:r>
        <w:rPr>
          <w:rFonts w:ascii="Times New Roman" w:hAnsi="Times New Roman" w:cs="Times New Roman"/>
          <w:sz w:val="24"/>
          <w:szCs w:val="24"/>
        </w:rPr>
        <w:tab/>
        <w:t xml:space="preserve">In this particular article tried to address heretofore inconsistencies relating to teaching-student interaction.  The authors wanted to “clarify…categories of teacher verbal behavior…[the study] showed that boys received more overall verbal communication than the girls”, and while that communication was not always positive, there were “marked differences between the boys and the girls in their patterns of off-task behavior.”  When reading this paper it will be interesting to discover just what type of verbal interactions the teacher </w:t>
      </w:r>
      <w:r w:rsidR="00631595">
        <w:rPr>
          <w:rFonts w:ascii="Times New Roman" w:hAnsi="Times New Roman" w:cs="Times New Roman"/>
          <w:sz w:val="24"/>
          <w:szCs w:val="24"/>
        </w:rPr>
        <w:t xml:space="preserve">had with each gender and what the data collected shows.  </w:t>
      </w:r>
    </w:p>
    <w:sectPr w:rsidR="00F4175E" w:rsidRPr="00F4175E" w:rsidSect="008A3132">
      <w:footerReference w:type="default" r:id="rId16"/>
      <w:pgSz w:w="12240" w:h="15840"/>
      <w:pgMar w:top="990" w:right="1440" w:bottom="720" w:left="1440" w:header="720" w:footer="1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E77" w:rsidRDefault="00D06E77" w:rsidP="008A3132">
      <w:pPr>
        <w:spacing w:after="0"/>
      </w:pPr>
      <w:r>
        <w:separator/>
      </w:r>
    </w:p>
  </w:endnote>
  <w:endnote w:type="continuationSeparator" w:id="1">
    <w:p w:rsidR="00D06E77" w:rsidRDefault="00D06E77" w:rsidP="008A313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12344"/>
      <w:docPartObj>
        <w:docPartGallery w:val="Page Numbers (Bottom of Page)"/>
        <w:docPartUnique/>
      </w:docPartObj>
    </w:sdtPr>
    <w:sdtContent>
      <w:p w:rsidR="008A3132" w:rsidRDefault="008A3132">
        <w:pPr>
          <w:pStyle w:val="Footer"/>
        </w:pPr>
        <w:fldSimple w:instr=" PAGE   \* MERGEFORMAT ">
          <w:r>
            <w:rPr>
              <w:noProof/>
            </w:rPr>
            <w:t>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E77" w:rsidRDefault="00D06E77" w:rsidP="008A3132">
      <w:pPr>
        <w:spacing w:after="0"/>
      </w:pPr>
      <w:r>
        <w:separator/>
      </w:r>
    </w:p>
  </w:footnote>
  <w:footnote w:type="continuationSeparator" w:id="1">
    <w:p w:rsidR="00D06E77" w:rsidRDefault="00D06E77" w:rsidP="008A313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F4175E"/>
    <w:rsid w:val="00007EEF"/>
    <w:rsid w:val="00021B6C"/>
    <w:rsid w:val="00022AD8"/>
    <w:rsid w:val="00036563"/>
    <w:rsid w:val="00043332"/>
    <w:rsid w:val="00043EC1"/>
    <w:rsid w:val="00047A9A"/>
    <w:rsid w:val="000530AC"/>
    <w:rsid w:val="000603F8"/>
    <w:rsid w:val="000715C4"/>
    <w:rsid w:val="00083017"/>
    <w:rsid w:val="00094769"/>
    <w:rsid w:val="000B219D"/>
    <w:rsid w:val="000B5E24"/>
    <w:rsid w:val="000C7D4C"/>
    <w:rsid w:val="001009BE"/>
    <w:rsid w:val="00111D1C"/>
    <w:rsid w:val="00124253"/>
    <w:rsid w:val="00124F8A"/>
    <w:rsid w:val="00135C58"/>
    <w:rsid w:val="00143402"/>
    <w:rsid w:val="00157D08"/>
    <w:rsid w:val="00170217"/>
    <w:rsid w:val="00175075"/>
    <w:rsid w:val="0017578E"/>
    <w:rsid w:val="001957F0"/>
    <w:rsid w:val="001969EB"/>
    <w:rsid w:val="001A1E65"/>
    <w:rsid w:val="001A499E"/>
    <w:rsid w:val="001C46DC"/>
    <w:rsid w:val="001C68D5"/>
    <w:rsid w:val="001E2D59"/>
    <w:rsid w:val="001E4389"/>
    <w:rsid w:val="001F0FFC"/>
    <w:rsid w:val="001F75E4"/>
    <w:rsid w:val="002039DC"/>
    <w:rsid w:val="0020490D"/>
    <w:rsid w:val="00205E2E"/>
    <w:rsid w:val="00224A13"/>
    <w:rsid w:val="00227001"/>
    <w:rsid w:val="00231419"/>
    <w:rsid w:val="00243AFB"/>
    <w:rsid w:val="00245872"/>
    <w:rsid w:val="00297828"/>
    <w:rsid w:val="002B07B6"/>
    <w:rsid w:val="002C7E2D"/>
    <w:rsid w:val="002D1D5D"/>
    <w:rsid w:val="002E46CE"/>
    <w:rsid w:val="002F5397"/>
    <w:rsid w:val="002F77EB"/>
    <w:rsid w:val="00307615"/>
    <w:rsid w:val="00336168"/>
    <w:rsid w:val="003453D9"/>
    <w:rsid w:val="0034707D"/>
    <w:rsid w:val="003518A3"/>
    <w:rsid w:val="00387CE4"/>
    <w:rsid w:val="003A7D7D"/>
    <w:rsid w:val="003B5D87"/>
    <w:rsid w:val="003C395A"/>
    <w:rsid w:val="003E6D87"/>
    <w:rsid w:val="003E71E7"/>
    <w:rsid w:val="003F74D8"/>
    <w:rsid w:val="004015AF"/>
    <w:rsid w:val="00401FDE"/>
    <w:rsid w:val="00406C07"/>
    <w:rsid w:val="00414D42"/>
    <w:rsid w:val="00432335"/>
    <w:rsid w:val="00442438"/>
    <w:rsid w:val="00444ABF"/>
    <w:rsid w:val="004744EB"/>
    <w:rsid w:val="00483102"/>
    <w:rsid w:val="004929B3"/>
    <w:rsid w:val="004A50D0"/>
    <w:rsid w:val="004C02EB"/>
    <w:rsid w:val="004E79E5"/>
    <w:rsid w:val="004F367A"/>
    <w:rsid w:val="004F6E97"/>
    <w:rsid w:val="0050301E"/>
    <w:rsid w:val="00535B80"/>
    <w:rsid w:val="00540C3F"/>
    <w:rsid w:val="00544B40"/>
    <w:rsid w:val="00551648"/>
    <w:rsid w:val="00556035"/>
    <w:rsid w:val="00557766"/>
    <w:rsid w:val="005B0E10"/>
    <w:rsid w:val="005B44EC"/>
    <w:rsid w:val="005B4F2E"/>
    <w:rsid w:val="00600A28"/>
    <w:rsid w:val="00631595"/>
    <w:rsid w:val="00646738"/>
    <w:rsid w:val="00663B32"/>
    <w:rsid w:val="0066758F"/>
    <w:rsid w:val="0067011A"/>
    <w:rsid w:val="0068638F"/>
    <w:rsid w:val="006970D9"/>
    <w:rsid w:val="00697BF5"/>
    <w:rsid w:val="006A70B0"/>
    <w:rsid w:val="006B6166"/>
    <w:rsid w:val="006D3346"/>
    <w:rsid w:val="006E35FF"/>
    <w:rsid w:val="006F0BAD"/>
    <w:rsid w:val="0071490B"/>
    <w:rsid w:val="00730B8D"/>
    <w:rsid w:val="00736E90"/>
    <w:rsid w:val="00736F66"/>
    <w:rsid w:val="007406CC"/>
    <w:rsid w:val="0076302B"/>
    <w:rsid w:val="0077383F"/>
    <w:rsid w:val="00781D04"/>
    <w:rsid w:val="007A2512"/>
    <w:rsid w:val="007A6643"/>
    <w:rsid w:val="007B0731"/>
    <w:rsid w:val="007B60C5"/>
    <w:rsid w:val="007B7D81"/>
    <w:rsid w:val="007C23FF"/>
    <w:rsid w:val="007E25AF"/>
    <w:rsid w:val="007E3A35"/>
    <w:rsid w:val="007E7AEF"/>
    <w:rsid w:val="007F6D03"/>
    <w:rsid w:val="007F7A69"/>
    <w:rsid w:val="00800F8D"/>
    <w:rsid w:val="0080234C"/>
    <w:rsid w:val="00803665"/>
    <w:rsid w:val="00803C36"/>
    <w:rsid w:val="00817EF8"/>
    <w:rsid w:val="0084088B"/>
    <w:rsid w:val="00851B5B"/>
    <w:rsid w:val="008840B1"/>
    <w:rsid w:val="00885CE4"/>
    <w:rsid w:val="008A3132"/>
    <w:rsid w:val="008A56F0"/>
    <w:rsid w:val="008B55A2"/>
    <w:rsid w:val="008B6566"/>
    <w:rsid w:val="008B7BD8"/>
    <w:rsid w:val="008D2605"/>
    <w:rsid w:val="008E30B5"/>
    <w:rsid w:val="008E3C46"/>
    <w:rsid w:val="00933636"/>
    <w:rsid w:val="0094305C"/>
    <w:rsid w:val="00961EAC"/>
    <w:rsid w:val="009A3642"/>
    <w:rsid w:val="009B465A"/>
    <w:rsid w:val="009B6CE3"/>
    <w:rsid w:val="009C4AB0"/>
    <w:rsid w:val="009C69E1"/>
    <w:rsid w:val="009D4963"/>
    <w:rsid w:val="009E1981"/>
    <w:rsid w:val="009F1EBD"/>
    <w:rsid w:val="00A0636D"/>
    <w:rsid w:val="00A14131"/>
    <w:rsid w:val="00A226CE"/>
    <w:rsid w:val="00A77A46"/>
    <w:rsid w:val="00AA540A"/>
    <w:rsid w:val="00AA6F70"/>
    <w:rsid w:val="00AB5BD3"/>
    <w:rsid w:val="00AC3C68"/>
    <w:rsid w:val="00AC4629"/>
    <w:rsid w:val="00AC4FFF"/>
    <w:rsid w:val="00AD243A"/>
    <w:rsid w:val="00B13152"/>
    <w:rsid w:val="00B259BD"/>
    <w:rsid w:val="00B27B6D"/>
    <w:rsid w:val="00B35043"/>
    <w:rsid w:val="00B522CF"/>
    <w:rsid w:val="00B5689D"/>
    <w:rsid w:val="00B56CB7"/>
    <w:rsid w:val="00B6610E"/>
    <w:rsid w:val="00B844F5"/>
    <w:rsid w:val="00B91FEC"/>
    <w:rsid w:val="00B97CF9"/>
    <w:rsid w:val="00BA553E"/>
    <w:rsid w:val="00BB6991"/>
    <w:rsid w:val="00BC5700"/>
    <w:rsid w:val="00BD2ADE"/>
    <w:rsid w:val="00BD3F83"/>
    <w:rsid w:val="00BE3D74"/>
    <w:rsid w:val="00BE6D4F"/>
    <w:rsid w:val="00BF072D"/>
    <w:rsid w:val="00C0676A"/>
    <w:rsid w:val="00C11B3C"/>
    <w:rsid w:val="00C16A8A"/>
    <w:rsid w:val="00C82636"/>
    <w:rsid w:val="00C865D6"/>
    <w:rsid w:val="00C904A6"/>
    <w:rsid w:val="00C91667"/>
    <w:rsid w:val="00CA07C8"/>
    <w:rsid w:val="00CB7546"/>
    <w:rsid w:val="00CD1703"/>
    <w:rsid w:val="00CD5002"/>
    <w:rsid w:val="00CE557A"/>
    <w:rsid w:val="00D06E77"/>
    <w:rsid w:val="00D21F7E"/>
    <w:rsid w:val="00D2660B"/>
    <w:rsid w:val="00D34337"/>
    <w:rsid w:val="00D45701"/>
    <w:rsid w:val="00D51F8F"/>
    <w:rsid w:val="00D70ADF"/>
    <w:rsid w:val="00D86BD5"/>
    <w:rsid w:val="00D97FFD"/>
    <w:rsid w:val="00DA4BC0"/>
    <w:rsid w:val="00DB369B"/>
    <w:rsid w:val="00DD3921"/>
    <w:rsid w:val="00DE5755"/>
    <w:rsid w:val="00DE5866"/>
    <w:rsid w:val="00E11EFD"/>
    <w:rsid w:val="00E417BD"/>
    <w:rsid w:val="00E450AD"/>
    <w:rsid w:val="00E56811"/>
    <w:rsid w:val="00E72EB4"/>
    <w:rsid w:val="00E934D5"/>
    <w:rsid w:val="00E95159"/>
    <w:rsid w:val="00EA0AF8"/>
    <w:rsid w:val="00EB0783"/>
    <w:rsid w:val="00ED7509"/>
    <w:rsid w:val="00F01385"/>
    <w:rsid w:val="00F0602A"/>
    <w:rsid w:val="00F24796"/>
    <w:rsid w:val="00F24915"/>
    <w:rsid w:val="00F262C9"/>
    <w:rsid w:val="00F3342D"/>
    <w:rsid w:val="00F4175E"/>
    <w:rsid w:val="00F42F98"/>
    <w:rsid w:val="00F436C4"/>
    <w:rsid w:val="00F470FB"/>
    <w:rsid w:val="00F609CF"/>
    <w:rsid w:val="00F63188"/>
    <w:rsid w:val="00F67729"/>
    <w:rsid w:val="00F879D5"/>
    <w:rsid w:val="00FA0F98"/>
    <w:rsid w:val="00FB2728"/>
    <w:rsid w:val="00FB57A2"/>
    <w:rsid w:val="00FB69AD"/>
    <w:rsid w:val="00FC728B"/>
    <w:rsid w:val="00FC7ADA"/>
    <w:rsid w:val="00FD54D0"/>
    <w:rsid w:val="00FE5192"/>
    <w:rsid w:val="00FE76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B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175E"/>
    <w:rPr>
      <w:color w:val="0000FF" w:themeColor="hyperlink"/>
      <w:u w:val="single"/>
    </w:rPr>
  </w:style>
  <w:style w:type="paragraph" w:styleId="Header">
    <w:name w:val="header"/>
    <w:basedOn w:val="Normal"/>
    <w:link w:val="HeaderChar"/>
    <w:uiPriority w:val="99"/>
    <w:semiHidden/>
    <w:unhideWhenUsed/>
    <w:rsid w:val="008A3132"/>
    <w:pPr>
      <w:tabs>
        <w:tab w:val="center" w:pos="4680"/>
        <w:tab w:val="right" w:pos="9360"/>
      </w:tabs>
      <w:spacing w:after="0"/>
    </w:pPr>
  </w:style>
  <w:style w:type="character" w:customStyle="1" w:styleId="HeaderChar">
    <w:name w:val="Header Char"/>
    <w:basedOn w:val="DefaultParagraphFont"/>
    <w:link w:val="Header"/>
    <w:uiPriority w:val="99"/>
    <w:semiHidden/>
    <w:rsid w:val="008A3132"/>
  </w:style>
  <w:style w:type="paragraph" w:styleId="Footer">
    <w:name w:val="footer"/>
    <w:basedOn w:val="Normal"/>
    <w:link w:val="FooterChar"/>
    <w:uiPriority w:val="99"/>
    <w:unhideWhenUsed/>
    <w:rsid w:val="008A3132"/>
    <w:pPr>
      <w:tabs>
        <w:tab w:val="center" w:pos="4680"/>
        <w:tab w:val="right" w:pos="9360"/>
      </w:tabs>
      <w:spacing w:after="0"/>
    </w:pPr>
  </w:style>
  <w:style w:type="character" w:customStyle="1" w:styleId="FooterChar">
    <w:name w:val="Footer Char"/>
    <w:basedOn w:val="DefaultParagraphFont"/>
    <w:link w:val="Footer"/>
    <w:uiPriority w:val="99"/>
    <w:rsid w:val="008A31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ic.ed.gov" TargetMode="External"/><Relationship Id="rId13" Type="http://schemas.openxmlformats.org/officeDocument/2006/relationships/hyperlink" Target="http://www.eric.ed.go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ric.ed.gov" TargetMode="External"/><Relationship Id="rId12" Type="http://schemas.openxmlformats.org/officeDocument/2006/relationships/hyperlink" Target="http://www.eric.ed.go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ublicationslist.org/jeffrey.liew)%202/28/10" TargetMode="External"/><Relationship Id="rId5" Type="http://schemas.openxmlformats.org/officeDocument/2006/relationships/footnotes" Target="footnotes.xml"/><Relationship Id="rId15" Type="http://schemas.openxmlformats.org/officeDocument/2006/relationships/hyperlink" Target="http://eric.ed.gov" TargetMode="External"/><Relationship Id="rId10" Type="http://schemas.openxmlformats.org/officeDocument/2006/relationships/hyperlink" Target="http://www.eric.ed.gov" TargetMode="External"/><Relationship Id="rId4" Type="http://schemas.openxmlformats.org/officeDocument/2006/relationships/webSettings" Target="webSettings.xml"/><Relationship Id="rId9" Type="http://schemas.openxmlformats.org/officeDocument/2006/relationships/hyperlink" Target="http://eric.ed.gov" TargetMode="External"/><Relationship Id="rId14" Type="http://schemas.openxmlformats.org/officeDocument/2006/relationships/hyperlink" Target="http://www.eric.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102FA-4B9C-4146-9CAF-1129BEC12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3</Pages>
  <Words>1437</Words>
  <Characters>8192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8</cp:revision>
  <dcterms:created xsi:type="dcterms:W3CDTF">2010-03-01T03:00:00Z</dcterms:created>
  <dcterms:modified xsi:type="dcterms:W3CDTF">2010-03-01T20:36:00Z</dcterms:modified>
</cp:coreProperties>
</file>